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6818E4" w:rsidRPr="00B92B86" w:rsidTr="00024988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6818E4" w:rsidRPr="00043122" w:rsidRDefault="006818E4" w:rsidP="00024988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8E4" w:rsidRPr="009077C2" w:rsidRDefault="006818E4" w:rsidP="00024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Pr="009077C2">
              <w:rPr>
                <w:szCs w:val="24"/>
              </w:rPr>
              <w:t xml:space="preserve">epublika </w:t>
            </w:r>
            <w:r>
              <w:rPr>
                <w:szCs w:val="24"/>
              </w:rPr>
              <w:t>H</w:t>
            </w:r>
            <w:r w:rsidRPr="009077C2">
              <w:rPr>
                <w:szCs w:val="24"/>
              </w:rPr>
              <w:t>rvatska</w:t>
            </w:r>
          </w:p>
          <w:p w:rsidR="006818E4" w:rsidRDefault="006818E4" w:rsidP="00024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Ž</w:t>
            </w:r>
            <w:r w:rsidRPr="009077C2">
              <w:rPr>
                <w:szCs w:val="24"/>
              </w:rPr>
              <w:t xml:space="preserve">upanijski sud u </w:t>
            </w:r>
            <w:r>
              <w:rPr>
                <w:szCs w:val="24"/>
              </w:rPr>
              <w:t xml:space="preserve">Osijeku </w:t>
            </w:r>
          </w:p>
          <w:p w:rsidR="006818E4" w:rsidRDefault="006818E4" w:rsidP="00024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Osijek, Europska avenija 7</w:t>
            </w:r>
          </w:p>
          <w:p w:rsidR="006818E4" w:rsidRPr="00043122" w:rsidRDefault="006818E4" w:rsidP="00024988">
            <w:pPr>
              <w:jc w:val="center"/>
              <w:rPr>
                <w:szCs w:val="24"/>
              </w:rPr>
            </w:pPr>
          </w:p>
        </w:tc>
      </w:tr>
      <w:tr w:rsidR="006818E4" w:rsidRPr="00974EE9" w:rsidTr="0002498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6818E4" w:rsidRPr="00974EE9" w:rsidRDefault="006818E4" w:rsidP="00024988">
            <w:pPr>
              <w:pStyle w:val="VSVerzija"/>
              <w:jc w:val="right"/>
            </w:pPr>
          </w:p>
        </w:tc>
      </w:tr>
    </w:tbl>
    <w:p w:rsidR="00024988" w:rsidRDefault="00024988" w:rsidP="006818E4">
      <w:pPr>
        <w:jc w:val="both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6818E4" w:rsidRDefault="006818E4" w:rsidP="00D33568">
      <w:pPr>
        <w:jc w:val="right"/>
      </w:pPr>
    </w:p>
    <w:p w:rsidR="00D33568" w:rsidRDefault="000F249C" w:rsidP="00D33568">
      <w:pPr>
        <w:jc w:val="right"/>
      </w:pPr>
      <w:r>
        <w:t>Poslovni broj</w:t>
      </w:r>
      <w:r w:rsidR="00680B96">
        <w:t xml:space="preserve"> </w:t>
      </w:r>
      <w:r w:rsidR="006E0602">
        <w:t>Gž Ovr-850/2019</w:t>
      </w:r>
      <w:r w:rsidR="00D33568">
        <w:t>-2</w:t>
      </w: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D33568">
      <w:pPr>
        <w:jc w:val="right"/>
      </w:pP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 xml:space="preserve">U </w:t>
      </w:r>
      <w:r w:rsidR="008453CA">
        <w:t xml:space="preserve"> </w:t>
      </w:r>
      <w:r>
        <w:t xml:space="preserve"> I M E</w:t>
      </w:r>
      <w:r w:rsidR="008453CA">
        <w:t xml:space="preserve"> </w:t>
      </w:r>
      <w:r>
        <w:t xml:space="preserve">  R E P U B L I K E</w:t>
      </w:r>
      <w:r w:rsidR="008453CA">
        <w:t xml:space="preserve"> </w:t>
      </w:r>
      <w:r>
        <w:t xml:space="preserve">  H R V A T S K E</w:t>
      </w:r>
    </w:p>
    <w:p w:rsidR="00D33568" w:rsidRDefault="00D33568" w:rsidP="003B386E">
      <w:pPr>
        <w:jc w:val="center"/>
      </w:pPr>
    </w:p>
    <w:p w:rsidR="00D33568" w:rsidRDefault="00D33568" w:rsidP="003B386E">
      <w:pPr>
        <w:jc w:val="center"/>
      </w:pPr>
      <w:r>
        <w:t>R J E Š E NJ E</w:t>
      </w:r>
    </w:p>
    <w:p w:rsidR="00F501E5" w:rsidRDefault="00F501E5" w:rsidP="00D33568">
      <w:pPr>
        <w:jc w:val="both"/>
      </w:pPr>
    </w:p>
    <w:p w:rsidR="00F501E5" w:rsidRDefault="00F501E5" w:rsidP="00D33568">
      <w:pPr>
        <w:jc w:val="both"/>
      </w:pPr>
    </w:p>
    <w:p w:rsidR="005B3C5F" w:rsidRDefault="00F501E5" w:rsidP="00D33568">
      <w:pPr>
        <w:jc w:val="both"/>
      </w:pPr>
      <w:r>
        <w:tab/>
        <w:t>Županijski sud u Osijeku, po sucu Marijani Žigić, kao sucu pojedincu u  pravnoj stvari</w:t>
      </w:r>
      <w:r w:rsidRPr="00B819A8">
        <w:t xml:space="preserve"> </w:t>
      </w:r>
      <w:r w:rsidR="006E0602">
        <w:t xml:space="preserve">ovrhovoditelja </w:t>
      </w:r>
      <w:r w:rsidR="00024988">
        <w:rPr>
          <w:szCs w:val="24"/>
        </w:rPr>
        <w:t>L. C. d.o.o., Z.</w:t>
      </w:r>
      <w:r w:rsidR="006E0602">
        <w:rPr>
          <w:szCs w:val="24"/>
        </w:rPr>
        <w:t xml:space="preserve">, </w:t>
      </w:r>
      <w:r w:rsidR="00024988">
        <w:rPr>
          <w:szCs w:val="24"/>
        </w:rPr>
        <w:t>…</w:t>
      </w:r>
      <w:r w:rsidR="000D0949">
        <w:rPr>
          <w:szCs w:val="24"/>
        </w:rPr>
        <w:t xml:space="preserve">, OIB </w:t>
      </w:r>
      <w:r w:rsidR="00024988">
        <w:rPr>
          <w:szCs w:val="24"/>
        </w:rPr>
        <w:t>…</w:t>
      </w:r>
      <w:r w:rsidR="000D0949">
        <w:rPr>
          <w:szCs w:val="24"/>
        </w:rPr>
        <w:t>, ko</w:t>
      </w:r>
      <w:r w:rsidR="006E0602">
        <w:rPr>
          <w:szCs w:val="24"/>
        </w:rPr>
        <w:t>g</w:t>
      </w:r>
      <w:r w:rsidR="000D0949">
        <w:rPr>
          <w:szCs w:val="24"/>
        </w:rPr>
        <w:t>a</w:t>
      </w:r>
      <w:r w:rsidR="00024988">
        <w:rPr>
          <w:szCs w:val="24"/>
        </w:rPr>
        <w:t xml:space="preserve"> zastupa punomoćnik D. P., odvjetnik u Z.</w:t>
      </w:r>
      <w:r w:rsidR="006E0602">
        <w:rPr>
          <w:szCs w:val="24"/>
        </w:rPr>
        <w:t xml:space="preserve">, protiv ovršenika </w:t>
      </w:r>
      <w:r w:rsidR="00024988">
        <w:rPr>
          <w:rFonts w:ascii="Times New (W1)" w:hAnsi="Times New (W1)"/>
          <w:szCs w:val="24"/>
        </w:rPr>
        <w:t>L. S., Z.</w:t>
      </w:r>
      <w:r w:rsidR="006E0602">
        <w:rPr>
          <w:rFonts w:ascii="Times New (W1)" w:hAnsi="Times New (W1)"/>
          <w:szCs w:val="24"/>
        </w:rPr>
        <w:t xml:space="preserve">, </w:t>
      </w:r>
      <w:r w:rsidR="00024988">
        <w:rPr>
          <w:rFonts w:ascii="Times New (W1)" w:hAnsi="Times New (W1)"/>
          <w:szCs w:val="24"/>
        </w:rPr>
        <w:t>…</w:t>
      </w:r>
      <w:r w:rsidR="006E0602">
        <w:rPr>
          <w:rFonts w:ascii="Times New (W1)" w:hAnsi="Times New (W1)"/>
          <w:szCs w:val="24"/>
        </w:rPr>
        <w:t xml:space="preserve">, OIB </w:t>
      </w:r>
      <w:r w:rsidR="00024988">
        <w:rPr>
          <w:rFonts w:ascii="Times New (W1)" w:hAnsi="Times New (W1)"/>
          <w:szCs w:val="24"/>
        </w:rPr>
        <w:t>…</w:t>
      </w:r>
      <w:r w:rsidR="006E0602">
        <w:rPr>
          <w:rFonts w:ascii="Times New (W1)" w:hAnsi="Times New (W1)"/>
          <w:szCs w:val="24"/>
        </w:rPr>
        <w:t xml:space="preserve">, </w:t>
      </w:r>
      <w:r w:rsidR="000D0949">
        <w:rPr>
          <w:szCs w:val="24"/>
        </w:rPr>
        <w:t>ko</w:t>
      </w:r>
      <w:r w:rsidR="006E0602">
        <w:rPr>
          <w:szCs w:val="24"/>
        </w:rPr>
        <w:t>g</w:t>
      </w:r>
      <w:r w:rsidR="000D0949">
        <w:rPr>
          <w:szCs w:val="24"/>
        </w:rPr>
        <w:t>a</w:t>
      </w:r>
      <w:r w:rsidR="006E0602">
        <w:rPr>
          <w:szCs w:val="24"/>
        </w:rPr>
        <w:t xml:space="preserve"> zastupa punomoćnik </w:t>
      </w:r>
      <w:r w:rsidR="00024988">
        <w:t>M. K., odvjetnik iz O. d. K. i p. u Z.</w:t>
      </w:r>
      <w:r w:rsidR="006E0602">
        <w:t xml:space="preserve">, </w:t>
      </w:r>
      <w:r w:rsidR="000D0949">
        <w:t>radi ovrhe, odlučujući o žalbi ovršenika, protiv rješenja Općinskog građanskog suda u Zagrebu od 14. veljače 2019., broj Ovr-4260/18-9, 2. srpnja 2019.</w:t>
      </w:r>
    </w:p>
    <w:p w:rsidR="00B22645" w:rsidRDefault="00B22645" w:rsidP="00D33568">
      <w:pPr>
        <w:jc w:val="both"/>
      </w:pPr>
    </w:p>
    <w:p w:rsidR="005B3C5F" w:rsidRDefault="005B3C5F" w:rsidP="00D33568">
      <w:pPr>
        <w:jc w:val="both"/>
      </w:pPr>
    </w:p>
    <w:p w:rsidR="00D33568" w:rsidRDefault="00874B3B" w:rsidP="005B3C5F">
      <w:pPr>
        <w:jc w:val="center"/>
      </w:pPr>
      <w:r>
        <w:t>r i j e š i o</w:t>
      </w:r>
      <w:r w:rsidR="00746A10">
        <w:t xml:space="preserve"> </w:t>
      </w:r>
      <w:r>
        <w:t xml:space="preserve">  j e </w:t>
      </w:r>
    </w:p>
    <w:p w:rsidR="000D0949" w:rsidRDefault="000D0949" w:rsidP="005B3C5F">
      <w:pPr>
        <w:jc w:val="center"/>
      </w:pPr>
    </w:p>
    <w:p w:rsidR="000D0949" w:rsidRDefault="000D0949" w:rsidP="005B3C5F">
      <w:pPr>
        <w:jc w:val="center"/>
      </w:pPr>
    </w:p>
    <w:p w:rsidR="000D0949" w:rsidRDefault="000D0949" w:rsidP="000D0949">
      <w:pPr>
        <w:jc w:val="both"/>
      </w:pPr>
      <w:r>
        <w:tab/>
        <w:t>Žalba ovršenika se uvažava, preinačava se rješenje Općinskog građanskog suda u Zagrebu od 14. ve</w:t>
      </w:r>
      <w:r w:rsidR="004C448E">
        <w:t>ljače 2019., broj Ovr-4260/18-9 i rješava:</w:t>
      </w:r>
    </w:p>
    <w:p w:rsidR="004C448E" w:rsidRDefault="004C448E" w:rsidP="000D0949">
      <w:pPr>
        <w:jc w:val="both"/>
      </w:pPr>
    </w:p>
    <w:p w:rsidR="004C448E" w:rsidRDefault="004C448E" w:rsidP="000D0949">
      <w:pPr>
        <w:jc w:val="both"/>
      </w:pPr>
      <w:r>
        <w:tab/>
        <w:t xml:space="preserve">Prihvaća se prigovor ovršenika od 12. studenog 2018. izjavljen protiv rješenja Općinskog građanskog suda u Zagrebu od </w:t>
      </w:r>
      <w:r w:rsidR="00143CDF">
        <w:t>5. studenog 2018., broj Ovr-4260/2018-7</w:t>
      </w:r>
      <w:r>
        <w:t xml:space="preserve">, te se isto rješenje ukida. </w:t>
      </w:r>
    </w:p>
    <w:p w:rsidR="00874B3B" w:rsidRDefault="00874B3B" w:rsidP="005B3C5F">
      <w:pPr>
        <w:jc w:val="center"/>
      </w:pPr>
    </w:p>
    <w:p w:rsidR="00874B3B" w:rsidRDefault="00874B3B" w:rsidP="00874B3B">
      <w:pPr>
        <w:jc w:val="both"/>
      </w:pPr>
    </w:p>
    <w:p w:rsidR="00874B3B" w:rsidRDefault="00874B3B" w:rsidP="00874B3B">
      <w:pPr>
        <w:jc w:val="center"/>
      </w:pPr>
      <w:r>
        <w:t>Obrazloženje</w:t>
      </w:r>
    </w:p>
    <w:p w:rsidR="00874B3B" w:rsidRDefault="00874B3B" w:rsidP="00874B3B">
      <w:pPr>
        <w:jc w:val="center"/>
      </w:pPr>
    </w:p>
    <w:p w:rsidR="00874B3B" w:rsidRDefault="00874B3B" w:rsidP="00292A4B">
      <w:pPr>
        <w:jc w:val="both"/>
      </w:pPr>
    </w:p>
    <w:p w:rsidR="00874B3B" w:rsidRPr="00D37D6A" w:rsidRDefault="00874B3B" w:rsidP="00292A4B">
      <w:pPr>
        <w:jc w:val="both"/>
        <w:rPr>
          <w:rFonts w:cs="Times New Roman"/>
        </w:rPr>
      </w:pPr>
      <w:r>
        <w:tab/>
      </w:r>
      <w:r w:rsidRPr="00D37D6A">
        <w:rPr>
          <w:rFonts w:cs="Times New Roman"/>
        </w:rPr>
        <w:t>Rješenjem prvostupanjskog suda odlučeno je:</w:t>
      </w:r>
    </w:p>
    <w:p w:rsidR="004C448E" w:rsidRPr="00D37D6A" w:rsidRDefault="004C448E" w:rsidP="00292A4B">
      <w:pPr>
        <w:jc w:val="both"/>
        <w:rPr>
          <w:rFonts w:cs="Times New Roman"/>
        </w:rPr>
      </w:pPr>
    </w:p>
    <w:p w:rsidR="004C448E" w:rsidRPr="00D37D6A" w:rsidRDefault="004C448E" w:rsidP="00292A4B">
      <w:pPr>
        <w:ind w:right="91" w:firstLine="567"/>
        <w:jc w:val="both"/>
        <w:rPr>
          <w:rFonts w:cs="Times New Roman"/>
        </w:rPr>
      </w:pPr>
      <w:r w:rsidRPr="00D37D6A">
        <w:rPr>
          <w:rFonts w:cs="Times New Roman"/>
        </w:rPr>
        <w:tab/>
        <w:t xml:space="preserve">"Odbija se prigovor ovršenika od </w:t>
      </w:r>
      <w:r w:rsidRPr="00D37D6A">
        <w:rPr>
          <w:rFonts w:cs="Times New Roman"/>
          <w:szCs w:val="24"/>
        </w:rPr>
        <w:t>12. studenog 2018</w:t>
      </w:r>
      <w:r w:rsidRPr="00D37D6A">
        <w:rPr>
          <w:rFonts w:cs="Times New Roman"/>
        </w:rPr>
        <w:t xml:space="preserve">. protiv rješenja o pristojbi kao neosnovan i potvrđuje rješenje Općinskog građanskog suda u Zagrebu poslovni broj </w:t>
      </w:r>
      <w:r w:rsidRPr="00D37D6A">
        <w:rPr>
          <w:rFonts w:cs="Times New Roman"/>
          <w:szCs w:val="24"/>
        </w:rPr>
        <w:t xml:space="preserve">Ovr-4260/2018-7 </w:t>
      </w:r>
      <w:r w:rsidRPr="00D37D6A">
        <w:rPr>
          <w:rFonts w:cs="Times New Roman"/>
        </w:rPr>
        <w:t>od 5. studenog 2018."</w:t>
      </w:r>
    </w:p>
    <w:p w:rsidR="004C448E" w:rsidRPr="00D37D6A" w:rsidRDefault="004C448E" w:rsidP="00292A4B">
      <w:pPr>
        <w:jc w:val="both"/>
        <w:rPr>
          <w:rFonts w:cs="Times New Roman"/>
        </w:rPr>
      </w:pPr>
    </w:p>
    <w:p w:rsidR="003A01EC" w:rsidRDefault="004C448E" w:rsidP="00292A4B">
      <w:pPr>
        <w:jc w:val="both"/>
        <w:rPr>
          <w:rFonts w:cs="Times New Roman"/>
        </w:rPr>
      </w:pPr>
      <w:r w:rsidRPr="00D37D6A">
        <w:rPr>
          <w:rFonts w:cs="Times New Roman"/>
        </w:rPr>
        <w:tab/>
        <w:t>Protiv tog rješenja žalbu je pravovremeno izjavio ovršenik zbog žalbenih razloga navedenih u čl. 353. st. 1. toč. 1. i 3. Zakona o parničnom postupku ("Narodne novine" broj 53/91., 91/92., 112/99., 88/01., 117/03., 88/05., 2/07., 84/08., 96/08., 123/08., 57/11., 148/11. – pročišćeni tekst, 25/13., 28/13. i 89/14., dalje ZPP) s prijedlogom da se pobijano rješenje preinači na način da se prigovor ovršenika prihvati i ukine rješenje o pristojbi broj Ovr-4260/18-7 od 5. studenog 2018</w:t>
      </w:r>
      <w:r w:rsidR="009C7499">
        <w:rPr>
          <w:rFonts w:cs="Times New Roman"/>
        </w:rPr>
        <w:t>.</w:t>
      </w:r>
    </w:p>
    <w:p w:rsidR="002A3CD9" w:rsidRPr="00D37D6A" w:rsidRDefault="002A3CD9" w:rsidP="00292A4B">
      <w:pPr>
        <w:jc w:val="both"/>
        <w:rPr>
          <w:rFonts w:cs="Times New Roman"/>
        </w:rPr>
      </w:pPr>
    </w:p>
    <w:p w:rsidR="003A01EC" w:rsidRPr="00D37D6A" w:rsidRDefault="004C448E" w:rsidP="00292A4B">
      <w:pPr>
        <w:jc w:val="both"/>
        <w:rPr>
          <w:rFonts w:cs="Times New Roman"/>
        </w:rPr>
      </w:pPr>
      <w:r w:rsidRPr="00D37D6A">
        <w:rPr>
          <w:rFonts w:cs="Times New Roman"/>
        </w:rPr>
        <w:tab/>
        <w:t>Žalba j</w:t>
      </w:r>
      <w:r w:rsidR="003A01EC" w:rsidRPr="00D37D6A">
        <w:rPr>
          <w:rFonts w:cs="Times New Roman"/>
        </w:rPr>
        <w:t xml:space="preserve">e osnovana. </w:t>
      </w:r>
    </w:p>
    <w:p w:rsidR="004C448E" w:rsidRPr="00D37D6A" w:rsidRDefault="004C448E" w:rsidP="00292A4B">
      <w:pPr>
        <w:jc w:val="both"/>
        <w:rPr>
          <w:rFonts w:cs="Times New Roman"/>
        </w:rPr>
      </w:pPr>
    </w:p>
    <w:p w:rsidR="00E86B9A" w:rsidRPr="00D37D6A" w:rsidRDefault="004C448E" w:rsidP="00292A4B">
      <w:pPr>
        <w:jc w:val="both"/>
        <w:rPr>
          <w:rFonts w:cs="Times New Roman"/>
        </w:rPr>
      </w:pPr>
      <w:r w:rsidRPr="00D37D6A">
        <w:rPr>
          <w:rFonts w:cs="Times New Roman"/>
        </w:rPr>
        <w:tab/>
        <w:t xml:space="preserve">Rješenjem prvostupanjskog suda naloženo je ovršeniku da plati sudske pristojbe </w:t>
      </w:r>
      <w:r w:rsidR="00233E30" w:rsidRPr="00D37D6A">
        <w:rPr>
          <w:rFonts w:cs="Times New Roman"/>
        </w:rPr>
        <w:t xml:space="preserve">na podneseni prijedlog za proglašenje pljenidbe i prijenosa nedopuštenim i podneseni prijedlog za odgodu izdavanja naloga bankama za prijenos zaplijenjenih sredstava u postupku izravne naplate (čl. 210. </w:t>
      </w:r>
      <w:r w:rsidR="00E86B9A" w:rsidRPr="00D37D6A">
        <w:rPr>
          <w:rFonts w:cs="Times New Roman"/>
        </w:rPr>
        <w:t>Ovršnog zakona - Narodne novine broj 112/12.,25/13., 93/14., 55/16. i 73/17., dalje OZ)</w:t>
      </w:r>
      <w:r w:rsidR="00233E30" w:rsidRPr="00D37D6A">
        <w:rPr>
          <w:rFonts w:cs="Times New Roman"/>
        </w:rPr>
        <w:t>, kao i</w:t>
      </w:r>
      <w:r w:rsidR="00E86B9A" w:rsidRPr="00D37D6A">
        <w:rPr>
          <w:rFonts w:cs="Times New Roman"/>
        </w:rPr>
        <w:t xml:space="preserve"> sudske pristojbe na rješenje doneseno povodom prijedloga za gore navedenu odgodu. </w:t>
      </w:r>
    </w:p>
    <w:p w:rsidR="00E86B9A" w:rsidRPr="00D37D6A" w:rsidRDefault="00E86B9A" w:rsidP="00292A4B">
      <w:pPr>
        <w:jc w:val="both"/>
        <w:rPr>
          <w:rFonts w:cs="Times New Roman"/>
        </w:rPr>
      </w:pPr>
    </w:p>
    <w:p w:rsidR="00E70A33" w:rsidRPr="00D37D6A" w:rsidRDefault="00E86B9A" w:rsidP="00292A4B">
      <w:pPr>
        <w:jc w:val="both"/>
        <w:rPr>
          <w:rFonts w:eastAsia="Times New Roman" w:cs="Times New Roman"/>
          <w:szCs w:val="24"/>
        </w:rPr>
      </w:pPr>
      <w:r w:rsidRPr="00D37D6A">
        <w:rPr>
          <w:rFonts w:cs="Times New Roman"/>
        </w:rPr>
        <w:tab/>
        <w:t xml:space="preserve">Protiv tog rješenja ovršenik je izjavio </w:t>
      </w:r>
      <w:r w:rsidR="00E70A33" w:rsidRPr="00D37D6A">
        <w:rPr>
          <w:rFonts w:cs="Times New Roman"/>
        </w:rPr>
        <w:t xml:space="preserve">prigovor koji </w:t>
      </w:r>
      <w:r w:rsidR="00893797" w:rsidRPr="00D37D6A">
        <w:rPr>
          <w:rFonts w:cs="Times New Roman"/>
        </w:rPr>
        <w:t xml:space="preserve">je prvostupanjski sud pobijanim </w:t>
      </w:r>
      <w:r w:rsidR="00E70A33" w:rsidRPr="00D37D6A">
        <w:rPr>
          <w:rFonts w:cs="Times New Roman"/>
        </w:rPr>
        <w:t xml:space="preserve">rješenjem odbio i to pozivom na odredbu čl. 210. st. 2. OZ i </w:t>
      </w:r>
      <w:proofErr w:type="spellStart"/>
      <w:r w:rsidR="00E70A33" w:rsidRPr="00D37D6A">
        <w:rPr>
          <w:rFonts w:cs="Times New Roman"/>
        </w:rPr>
        <w:t>Tbr</w:t>
      </w:r>
      <w:proofErr w:type="spellEnd"/>
      <w:r w:rsidR="00E70A33" w:rsidRPr="00D37D6A">
        <w:rPr>
          <w:rFonts w:cs="Times New Roman"/>
        </w:rPr>
        <w:t xml:space="preserve">. 1. st. 1., 2. i 4. i </w:t>
      </w:r>
      <w:proofErr w:type="spellStart"/>
      <w:r w:rsidR="00E70A33" w:rsidRPr="00D37D6A">
        <w:rPr>
          <w:rFonts w:cs="Times New Roman"/>
        </w:rPr>
        <w:t>Tbr</w:t>
      </w:r>
      <w:proofErr w:type="spellEnd"/>
      <w:r w:rsidR="00E70A33" w:rsidRPr="00D37D6A">
        <w:rPr>
          <w:rFonts w:cs="Times New Roman"/>
        </w:rPr>
        <w:t xml:space="preserve">. 2. st. 7. </w:t>
      </w:r>
      <w:r w:rsidRPr="00D37D6A">
        <w:rPr>
          <w:rFonts w:cs="Times New Roman"/>
        </w:rPr>
        <w:t xml:space="preserve"> </w:t>
      </w:r>
      <w:r w:rsidR="00233E30" w:rsidRPr="00D37D6A">
        <w:rPr>
          <w:rFonts w:cs="Times New Roman"/>
        </w:rPr>
        <w:t xml:space="preserve"> </w:t>
      </w:r>
    </w:p>
    <w:p w:rsidR="00E70A33" w:rsidRPr="00D37D6A" w:rsidRDefault="00E70A33" w:rsidP="00292A4B">
      <w:pPr>
        <w:jc w:val="both"/>
        <w:rPr>
          <w:rFonts w:eastAsia="Times New Roman" w:cs="Times New Roman"/>
          <w:szCs w:val="24"/>
        </w:rPr>
      </w:pPr>
      <w:r w:rsidRPr="00E70A33">
        <w:rPr>
          <w:rFonts w:eastAsia="Times New Roman" w:cs="Times New Roman"/>
          <w:szCs w:val="24"/>
        </w:rPr>
        <w:t>Zakona o sudskim pristojbama (Narodne novine broj 74/95., 57/96., 137/02., 125/11., 112/12.</w:t>
      </w:r>
      <w:r w:rsidR="00B6283D">
        <w:rPr>
          <w:rFonts w:eastAsia="Times New Roman" w:cs="Times New Roman"/>
          <w:szCs w:val="24"/>
        </w:rPr>
        <w:t>,</w:t>
      </w:r>
      <w:r w:rsidRPr="00E70A33">
        <w:rPr>
          <w:rFonts w:eastAsia="Times New Roman" w:cs="Times New Roman"/>
          <w:szCs w:val="24"/>
        </w:rPr>
        <w:t xml:space="preserve"> 157/13.</w:t>
      </w:r>
      <w:r w:rsidR="00B6283D">
        <w:rPr>
          <w:rFonts w:eastAsia="Times New Roman" w:cs="Times New Roman"/>
          <w:szCs w:val="24"/>
        </w:rPr>
        <w:t xml:space="preserve"> i 110/15.</w:t>
      </w:r>
      <w:r w:rsidR="00D37D6A" w:rsidRPr="00D37D6A">
        <w:rPr>
          <w:rFonts w:eastAsia="Times New Roman" w:cs="Times New Roman"/>
          <w:szCs w:val="24"/>
        </w:rPr>
        <w:t>, dalje ZSP</w:t>
      </w:r>
      <w:r w:rsidRPr="00E70A33">
        <w:rPr>
          <w:rFonts w:eastAsia="Times New Roman" w:cs="Times New Roman"/>
          <w:szCs w:val="24"/>
        </w:rPr>
        <w:t>)</w:t>
      </w:r>
      <w:r w:rsidR="00D37D6A" w:rsidRPr="00D37D6A">
        <w:rPr>
          <w:rFonts w:eastAsia="Times New Roman" w:cs="Times New Roman"/>
          <w:szCs w:val="24"/>
        </w:rPr>
        <w:t>.</w:t>
      </w:r>
    </w:p>
    <w:p w:rsidR="00D37D6A" w:rsidRPr="00D37D6A" w:rsidRDefault="00D37D6A" w:rsidP="00292A4B">
      <w:pPr>
        <w:jc w:val="both"/>
        <w:rPr>
          <w:rFonts w:eastAsia="Times New Roman" w:cs="Times New Roman"/>
          <w:szCs w:val="24"/>
        </w:rPr>
      </w:pPr>
    </w:p>
    <w:p w:rsidR="00D37D6A" w:rsidRPr="00D37D6A" w:rsidRDefault="00D37D6A" w:rsidP="00292A4B">
      <w:pPr>
        <w:jc w:val="both"/>
        <w:rPr>
          <w:rFonts w:eastAsia="Times New Roman" w:cs="Times New Roman"/>
          <w:szCs w:val="24"/>
        </w:rPr>
      </w:pPr>
      <w:r w:rsidRPr="00D37D6A">
        <w:rPr>
          <w:rFonts w:eastAsia="Times New Roman" w:cs="Times New Roman"/>
          <w:szCs w:val="24"/>
        </w:rPr>
        <w:tab/>
        <w:t>Takav stav prvostupanjskog suda ne može se prihvatiti.</w:t>
      </w:r>
    </w:p>
    <w:p w:rsidR="00D37D6A" w:rsidRPr="00D37D6A" w:rsidRDefault="00D37D6A" w:rsidP="00292A4B">
      <w:pPr>
        <w:jc w:val="both"/>
        <w:rPr>
          <w:rFonts w:eastAsia="Times New Roman" w:cs="Times New Roman"/>
          <w:szCs w:val="24"/>
        </w:rPr>
      </w:pPr>
    </w:p>
    <w:p w:rsidR="00D37D6A" w:rsidRPr="00D37D6A" w:rsidRDefault="00D37D6A" w:rsidP="00292A4B">
      <w:pPr>
        <w:jc w:val="both"/>
        <w:rPr>
          <w:rFonts w:eastAsia="Times New Roman" w:cs="Times New Roman"/>
          <w:szCs w:val="24"/>
        </w:rPr>
      </w:pPr>
      <w:r w:rsidRPr="00D37D6A">
        <w:rPr>
          <w:rFonts w:eastAsia="Times New Roman" w:cs="Times New Roman"/>
          <w:szCs w:val="24"/>
        </w:rPr>
        <w:tab/>
        <w:t xml:space="preserve">Naime, u postupku naplate sudske pristojbe kao </w:t>
      </w:r>
      <w:proofErr w:type="spellStart"/>
      <w:r w:rsidRPr="00D37D6A">
        <w:rPr>
          <w:rFonts w:eastAsia="Times New Roman" w:cs="Times New Roman"/>
          <w:szCs w:val="24"/>
        </w:rPr>
        <w:t>lex</w:t>
      </w:r>
      <w:proofErr w:type="spellEnd"/>
      <w:r w:rsidRPr="00D37D6A">
        <w:rPr>
          <w:rFonts w:eastAsia="Times New Roman" w:cs="Times New Roman"/>
          <w:szCs w:val="24"/>
        </w:rPr>
        <w:t xml:space="preserve"> </w:t>
      </w:r>
      <w:proofErr w:type="spellStart"/>
      <w:r w:rsidRPr="00D37D6A">
        <w:rPr>
          <w:rFonts w:eastAsia="Times New Roman" w:cs="Times New Roman"/>
          <w:szCs w:val="24"/>
        </w:rPr>
        <w:t>specialis</w:t>
      </w:r>
      <w:proofErr w:type="spellEnd"/>
      <w:r w:rsidRPr="00D37D6A">
        <w:rPr>
          <w:rFonts w:eastAsia="Times New Roman" w:cs="Times New Roman"/>
          <w:szCs w:val="24"/>
        </w:rPr>
        <w:t xml:space="preserve"> primjenjuju se odredbe ZSP-a ne odredbe OZ.</w:t>
      </w:r>
    </w:p>
    <w:p w:rsidR="00D37D6A" w:rsidRPr="00D37D6A" w:rsidRDefault="00D37D6A" w:rsidP="00292A4B">
      <w:pPr>
        <w:jc w:val="both"/>
        <w:rPr>
          <w:rFonts w:eastAsia="Times New Roman" w:cs="Times New Roman"/>
          <w:szCs w:val="24"/>
        </w:rPr>
      </w:pPr>
    </w:p>
    <w:p w:rsidR="00D37D6A" w:rsidRPr="00D37D6A" w:rsidRDefault="00D37D6A" w:rsidP="00292A4B">
      <w:pPr>
        <w:jc w:val="both"/>
        <w:rPr>
          <w:rFonts w:eastAsia="Times New Roman" w:cs="Times New Roman"/>
          <w:szCs w:val="24"/>
        </w:rPr>
      </w:pPr>
      <w:r w:rsidRPr="00D37D6A">
        <w:rPr>
          <w:rFonts w:eastAsia="Times New Roman" w:cs="Times New Roman"/>
          <w:szCs w:val="24"/>
        </w:rPr>
        <w:tab/>
        <w:t xml:space="preserve">Kako podnesci koji je podnio ovršenik nisu podložni naplati sudskih pristojbi jer nisu navedeni u </w:t>
      </w:r>
      <w:proofErr w:type="spellStart"/>
      <w:r w:rsidRPr="00D37D6A">
        <w:rPr>
          <w:rFonts w:eastAsia="Times New Roman" w:cs="Times New Roman"/>
          <w:szCs w:val="24"/>
        </w:rPr>
        <w:t>Tbr</w:t>
      </w:r>
      <w:proofErr w:type="spellEnd"/>
      <w:r w:rsidRPr="00D37D6A">
        <w:rPr>
          <w:rFonts w:eastAsia="Times New Roman" w:cs="Times New Roman"/>
          <w:szCs w:val="24"/>
        </w:rPr>
        <w:t xml:space="preserve">. 1. ZSP, kao ni rješenje doneseno povodom prijedloga za ranije navedenu odgodu, jer nije navedeno u </w:t>
      </w:r>
      <w:proofErr w:type="spellStart"/>
      <w:r w:rsidRPr="00D37D6A">
        <w:rPr>
          <w:rFonts w:eastAsia="Times New Roman" w:cs="Times New Roman"/>
          <w:szCs w:val="24"/>
        </w:rPr>
        <w:t>Tbr</w:t>
      </w:r>
      <w:proofErr w:type="spellEnd"/>
      <w:r w:rsidRPr="00D37D6A">
        <w:rPr>
          <w:rFonts w:eastAsia="Times New Roman" w:cs="Times New Roman"/>
          <w:szCs w:val="24"/>
        </w:rPr>
        <w:t>. 2. ZSP, prvostupanjski sud pogrešno je primijenio materijalno pravo kada je pozvao ovršenika na plaćanje sudskih pristojbi.</w:t>
      </w:r>
    </w:p>
    <w:p w:rsidR="00D37D6A" w:rsidRPr="00D37D6A" w:rsidRDefault="00D37D6A" w:rsidP="00292A4B">
      <w:pPr>
        <w:jc w:val="both"/>
        <w:rPr>
          <w:rFonts w:eastAsia="Times New Roman" w:cs="Times New Roman"/>
          <w:szCs w:val="24"/>
        </w:rPr>
      </w:pPr>
    </w:p>
    <w:p w:rsidR="00D37D6A" w:rsidRPr="00E70A33" w:rsidRDefault="00D37D6A" w:rsidP="00292A4B">
      <w:pPr>
        <w:jc w:val="both"/>
        <w:rPr>
          <w:rFonts w:eastAsia="Times New Roman" w:cs="Times New Roman"/>
          <w:szCs w:val="24"/>
        </w:rPr>
      </w:pPr>
      <w:r w:rsidRPr="00D37D6A">
        <w:rPr>
          <w:rFonts w:eastAsia="Times New Roman" w:cs="Times New Roman"/>
          <w:szCs w:val="24"/>
        </w:rPr>
        <w:tab/>
        <w:t xml:space="preserve">Stoga je žalbu ovršenika valjalo uvažiti a pobijano rješenje preinačiti (čl. 380. toč. 3. ZPP). </w:t>
      </w:r>
    </w:p>
    <w:p w:rsidR="0008716C" w:rsidRDefault="0008716C" w:rsidP="00874B3B">
      <w:pPr>
        <w:jc w:val="both"/>
      </w:pPr>
    </w:p>
    <w:p w:rsidR="00A0129D" w:rsidRDefault="00344D27" w:rsidP="00A0129D">
      <w:pPr>
        <w:jc w:val="center"/>
      </w:pPr>
      <w:r>
        <w:t>Osijek,</w:t>
      </w:r>
      <w:r w:rsidR="00A0129D">
        <w:t xml:space="preserve"> </w:t>
      </w:r>
      <w:r w:rsidR="00D37D6A">
        <w:t xml:space="preserve">2. srpnja </w:t>
      </w:r>
      <w:r w:rsidR="000F249C">
        <w:t>2019</w:t>
      </w:r>
      <w:r w:rsidR="00155A2E">
        <w:t>.</w:t>
      </w:r>
      <w:r w:rsidR="00A0129D">
        <w:t xml:space="preserve"> </w:t>
      </w:r>
    </w:p>
    <w:p w:rsidR="00A0129D" w:rsidRDefault="00A0129D" w:rsidP="00A0129D">
      <w:pPr>
        <w:jc w:val="center"/>
      </w:pPr>
    </w:p>
    <w:p w:rsidR="00A0129D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62D5">
        <w:t>Sudac</w:t>
      </w:r>
    </w:p>
    <w:p w:rsidR="00475E53" w:rsidRDefault="006F2CB7" w:rsidP="006F2C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29D">
        <w:t>Marijana Žigić</w:t>
      </w:r>
      <w:r w:rsidR="00381C37">
        <w:t>, v.r.</w:t>
      </w:r>
    </w:p>
    <w:p w:rsidR="00381C37" w:rsidRDefault="00381C37" w:rsidP="006F2CB7">
      <w:pPr>
        <w:jc w:val="center"/>
      </w:pPr>
      <w:bookmarkStart w:id="0" w:name="_GoBack"/>
      <w:bookmarkEnd w:id="0"/>
    </w:p>
    <w:sectPr w:rsidR="00381C37" w:rsidSect="0012032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88" w:rsidRDefault="00024988" w:rsidP="00120327">
      <w:r>
        <w:separator/>
      </w:r>
    </w:p>
  </w:endnote>
  <w:endnote w:type="continuationSeparator" w:id="0">
    <w:p w:rsidR="00024988" w:rsidRDefault="00024988" w:rsidP="001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88" w:rsidRDefault="00024988" w:rsidP="00120327">
      <w:r>
        <w:separator/>
      </w:r>
    </w:p>
  </w:footnote>
  <w:footnote w:type="continuationSeparator" w:id="0">
    <w:p w:rsidR="00024988" w:rsidRDefault="00024988" w:rsidP="0012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88" w:rsidRDefault="00024988" w:rsidP="000F249C">
    <w:pPr>
      <w:pStyle w:val="Zaglavlje"/>
      <w:tabs>
        <w:tab w:val="left" w:pos="5805"/>
        <w:tab w:val="left" w:pos="7170"/>
      </w:tabs>
    </w:pPr>
    <w:r>
      <w:tab/>
    </w:r>
    <w:sdt>
      <w:sdtPr>
        <w:id w:val="85607804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A7B5E">
          <w:rPr>
            <w:noProof/>
          </w:rPr>
          <w:t>2</w:t>
        </w:r>
        <w:r>
          <w:fldChar w:fldCharType="end"/>
        </w:r>
      </w:sdtContent>
    </w:sdt>
    <w:r>
      <w:tab/>
    </w:r>
    <w:r w:rsidRPr="00746A10">
      <w:t>Poslovni broj Gž Ovr-850/2019-2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9"/>
    <w:rsid w:val="00024988"/>
    <w:rsid w:val="0008716C"/>
    <w:rsid w:val="000A7B5E"/>
    <w:rsid w:val="000D0949"/>
    <w:rsid w:val="000F249C"/>
    <w:rsid w:val="00120327"/>
    <w:rsid w:val="00121BCD"/>
    <w:rsid w:val="00126857"/>
    <w:rsid w:val="00143CDF"/>
    <w:rsid w:val="00146B44"/>
    <w:rsid w:val="00155A2E"/>
    <w:rsid w:val="00233E30"/>
    <w:rsid w:val="00245842"/>
    <w:rsid w:val="00292A4B"/>
    <w:rsid w:val="002A3CD9"/>
    <w:rsid w:val="002C7005"/>
    <w:rsid w:val="00344D27"/>
    <w:rsid w:val="00356CE3"/>
    <w:rsid w:val="00381C37"/>
    <w:rsid w:val="003A01EC"/>
    <w:rsid w:val="003B386E"/>
    <w:rsid w:val="00475E53"/>
    <w:rsid w:val="004C448E"/>
    <w:rsid w:val="00552997"/>
    <w:rsid w:val="005879E0"/>
    <w:rsid w:val="005B3C5F"/>
    <w:rsid w:val="00680B96"/>
    <w:rsid w:val="006818E4"/>
    <w:rsid w:val="006E0602"/>
    <w:rsid w:val="006F2CB7"/>
    <w:rsid w:val="00746A10"/>
    <w:rsid w:val="00760E58"/>
    <w:rsid w:val="00770713"/>
    <w:rsid w:val="007D44A6"/>
    <w:rsid w:val="00833319"/>
    <w:rsid w:val="008453CA"/>
    <w:rsid w:val="00874B3B"/>
    <w:rsid w:val="00893797"/>
    <w:rsid w:val="00895166"/>
    <w:rsid w:val="00952F06"/>
    <w:rsid w:val="009C7499"/>
    <w:rsid w:val="00A0129D"/>
    <w:rsid w:val="00B22645"/>
    <w:rsid w:val="00B362D5"/>
    <w:rsid w:val="00B5134B"/>
    <w:rsid w:val="00B6283D"/>
    <w:rsid w:val="00C91E97"/>
    <w:rsid w:val="00CF5FD8"/>
    <w:rsid w:val="00D33568"/>
    <w:rsid w:val="00D37D6A"/>
    <w:rsid w:val="00DC77B5"/>
    <w:rsid w:val="00E70A33"/>
    <w:rsid w:val="00E86B9A"/>
    <w:rsid w:val="00EA48C1"/>
    <w:rsid w:val="00EB0866"/>
    <w:rsid w:val="00F3482A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21BC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21BC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21BCD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21BCD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21BCD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20327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203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20327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E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E9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75E5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Bezproreda1">
    <w:name w:val="Bez proreda1"/>
    <w:qFormat/>
    <w:rsid w:val="00F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VSVerzija">
    <w:name w:val="VS_Verzija"/>
    <w:basedOn w:val="Normal"/>
    <w:rsid w:val="006818E4"/>
    <w:pPr>
      <w:jc w:val="both"/>
    </w:pPr>
    <w:rPr>
      <w:rFonts w:eastAsia="Times New Roman" w:cs="Times New Roman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121BC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121BC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121BCD"/>
    <w:rPr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121BCD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121BCD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2. srpnja 2019.</izvorni_sadrzaj>
    <derivirana_varijabla naziv="DomainObject.DatumDonosenjaOdluke_1">2. srpnja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Marijana</izvorni_sadrzaj>
    <derivirana_varijabla naziv="DomainObject.DonositeljOdluke.Ime_1">Marijana</derivirana_varijabla>
  </DomainObject.DonositeljOdluke.Ime>
  <DomainObject.DonositeljOdluke.Prezime>
    <izvorni_sadrzaj>Žigić</izvorni_sadrzaj>
    <derivirana_varijabla naziv="DomainObject.DonositeljOdluke.Prezime_1">Žigić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850</izvorni_sadrzaj>
    <derivirana_varijabla naziv="DomainObject.Predmet.Broj_1">850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svibnja 2019.</izvorni_sadrzaj>
    <derivirana_varijabla naziv="DomainObject.Predmet.DatumOsnivanja_1">27. svibnja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25312.50</izvorni_sadrzaj>
    <derivirana_varijabla naziv="DomainObject.Predmet.InicijalnaVrijednost_1">25312.50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Ovr-850/2019</izvorni_sadrzaj>
    <derivirana_varijabla naziv="DomainObject.Predmet.OznakaBroj_1">Gž Ovr-850/2019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Lina Skender</izvorni_sadrzaj>
    <derivirana_varijabla naziv="DomainObject.Predmet.ProtustrankaFormated_1">  Lina Skender</derivirana_varijabla>
  </DomainObject.Predmet.ProtustrankaFormated>
  <DomainObject.Predmet.ProtustrankaFormatedOIB>
    <izvorni_sadrzaj>  Lina Skender, OIB 50073577793</izvorni_sadrzaj>
    <derivirana_varijabla naziv="DomainObject.Predmet.ProtustrankaFormatedOIB_1">  Lina Skender, OIB 50073577793</derivirana_varijabla>
  </DomainObject.Predmet.ProtustrankaFormatedOIB>
  <DomainObject.Predmet.ProtustrankaFormatedWithAdress>
    <izvorni_sadrzaj> Lina Skender, Trnjanska Struga 24, 10000 Zagreb</izvorni_sadrzaj>
    <derivirana_varijabla naziv="DomainObject.Predmet.ProtustrankaFormatedWithAdress_1"> Lina Skender, Trnjanska Struga 24, 10000 Zagreb</derivirana_varijabla>
  </DomainObject.Predmet.ProtustrankaFormatedWithAdress>
  <DomainObject.Predmet.ProtustrankaFormatedWithAdressOIB>
    <izvorni_sadrzaj> Lina Skender, OIB 50073577793, Trnjanska Struga 24, 10000 Zagreb</izvorni_sadrzaj>
    <derivirana_varijabla naziv="DomainObject.Predmet.ProtustrankaFormatedWithAdressOIB_1"> Lina Skender, OIB 50073577793, Trnjanska Struga 24, 10000 Zagreb</derivirana_varijabla>
  </DomainObject.Predmet.ProtustrankaFormatedWithAdressOIB>
  <DomainObject.Predmet.ProtustrankaWithAdress>
    <izvorni_sadrzaj>Lina Skender Trnjanska Struga 24, 10000 Zagreb</izvorni_sadrzaj>
    <derivirana_varijabla naziv="DomainObject.Predmet.ProtustrankaWithAdress_1">Lina Skender Trnjanska Struga 24, 10000 Zagreb</derivirana_varijabla>
  </DomainObject.Predmet.ProtustrankaWithAdress>
  <DomainObject.Predmet.ProtustrankaWithAdressOIB>
    <izvorni_sadrzaj>Lina Skender, OIB 50073577793, Trnjanska Struga 24, 10000 Zagreb</izvorni_sadrzaj>
    <derivirana_varijabla naziv="DomainObject.Predmet.ProtustrankaWithAdressOIB_1">Lina Skender, OIB 50073577793, Trnjanska Struga 24, 10000 Zagreb</derivirana_varijabla>
  </DomainObject.Predmet.ProtustrankaWithAdressOIB>
  <DomainObject.Predmet.ProtustrankaNazivFormated>
    <izvorni_sadrzaj>Lina Skender</izvorni_sadrzaj>
    <derivirana_varijabla naziv="DomainObject.Predmet.ProtustrankaNazivFormated_1">Lina Skender</derivirana_varijabla>
  </DomainObject.Predmet.ProtustrankaNazivFormated>
  <DomainObject.Predmet.ProtustrankaNazivFormatedOIB>
    <izvorni_sadrzaj>Lina Skender, OIB 50073577793</izvorni_sadrzaj>
    <derivirana_varijabla naziv="DomainObject.Predmet.ProtustrankaNazivFormatedOIB_1">Lina Skender, OIB 50073577793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20. Gž referada</izvorni_sadrzaj>
    <derivirana_varijabla naziv="DomainObject.Predmet.Referada.Naziv_1">20. Gž referada</derivirana_varijabla>
  </DomainObject.Predmet.Referada.Naziv>
  <DomainObject.Predmet.Referada.Oznaka>
    <izvorni_sadrzaj>20. Gž ref</izvorni_sadrzaj>
    <derivirana_varijabla naziv="DomainObject.Predmet.Referada.Oznaka_1">20. Gž ref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Marijana Žigić</izvorni_sadrzaj>
    <derivirana_varijabla naziv="DomainObject.Predmet.Referada.Sudac_1">Marijana Žigić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LUKOIL Croatia društvo s ograničenom odgovornošću za trgovinu naftom i naftnim derivatima</izvorni_sadrzaj>
    <derivirana_varijabla naziv="DomainObject.Predmet.StrankaFormated_1">  LUKOIL Croatia društvo s ograničenom odgovornošću za trgovinu naftom i naftnim derivatima</derivirana_varijabla>
  </DomainObject.Predmet.StrankaFormated>
  <DomainObject.Predmet.StrankaFormatedOIB>
    <izvorni_sadrzaj>  LUKOIL Croatia društvo s ograničenom odgovornošću za trgovinu naftom i naftnim derivatima, OIB 84740716328</izvorni_sadrzaj>
    <derivirana_varijabla naziv="DomainObject.Predmet.StrankaFormatedOIB_1">  LUKOIL Croatia društvo s ograničenom odgovornošću za trgovinu naftom i naftnim derivatima, OIB 84740716328</derivirana_varijabla>
  </DomainObject.Predmet.StrankaFormatedOIB>
  <DomainObject.Predmet.StrankaFormatedWithAdress>
    <izvorni_sadrzaj> LUKOIL Croatia društvo s ograničenom odgovornošću za trgovinu naftom i naftnim derivatima, Capraška ulica 6, 10000 Zagreb</izvorni_sadrzaj>
    <derivirana_varijabla naziv="DomainObject.Predmet.StrankaFormatedWithAdress_1"> LUKOIL Croatia društvo s ograničenom odgovornošću za trgovinu naftom i naftnim derivatima, Capraška ulica 6, 10000 Zagreb</derivirana_varijabla>
  </DomainObject.Predmet.StrankaFormatedWithAdress>
  <DomainObject.Predmet.StrankaFormatedWithAdressOIB>
    <izvorni_sadrzaj> LUKOIL Croatia društvo s ograničenom odgovornošću za trgovinu naftom i naftnim derivatima, OIB 84740716328, Capraška ulica 6, 10000 Zagreb</izvorni_sadrzaj>
    <derivirana_varijabla naziv="DomainObject.Predmet.StrankaFormatedWithAdressOIB_1"> LUKOIL Croatia društvo s ograničenom odgovornošću za trgovinu naftom i naftnim derivatima, OIB 84740716328, Capraška ulica 6, 10000 Zagreb</derivirana_varijabla>
  </DomainObject.Predmet.StrankaFormatedWithAdressOIB>
  <DomainObject.Predmet.StrankaWithAdress>
    <izvorni_sadrzaj>LUKOIL Croatia društvo s ograničenom odgovornošću za trgovinu naftom i naftnim derivatima Capraška ulica 6,10000 Zagreb</izvorni_sadrzaj>
    <derivirana_varijabla naziv="DomainObject.Predmet.StrankaWithAdress_1">LUKOIL Croatia društvo s ograničenom odgovornošću za trgovinu naftom i naftnim derivatima Capraška ulica 6,10000 Zagreb</derivirana_varijabla>
  </DomainObject.Predmet.StrankaWithAdress>
  <DomainObject.Predmet.StrankaWithAdressOIB>
    <izvorni_sadrzaj>LUKOIL Croatia društvo s ograničenom odgovornošću za trgovinu naftom i naftnim derivatima, OIB 84740716328, Capraška ulica 6,10000 Zagreb</izvorni_sadrzaj>
    <derivirana_varijabla naziv="DomainObject.Predmet.StrankaWithAdressOIB_1">LUKOIL Croatia društvo s ograničenom odgovornošću za trgovinu naftom i naftnim derivatima, OIB 84740716328, Capraška ulica 6,10000 Zagreb</derivirana_varijabla>
  </DomainObject.Predmet.StrankaWithAdressOIB>
  <DomainObject.Predmet.StrankaNazivFormated>
    <izvorni_sadrzaj>LUKOIL Croatia društvo s ograničenom odgovornošću za trgovinu naftom i naftnim derivatima</izvorni_sadrzaj>
    <derivirana_varijabla naziv="DomainObject.Predmet.StrankaNazivFormated_1">LUKOIL Croatia društvo s ograničenom odgovornošću za trgovinu naftom i naftnim derivatima</derivirana_varijabla>
  </DomainObject.Predmet.StrankaNazivFormated>
  <DomainObject.Predmet.StrankaNazivFormatedOIB>
    <izvorni_sadrzaj>LUKOIL Croatia društvo s ograničenom odgovornošću za trgovinu naftom i naftnim derivatima, OIB 84740716328</izvorni_sadrzaj>
    <derivirana_varijabla naziv="DomainObject.Predmet.StrankaNazivFormatedOIB_1">LUKOIL Croatia društvo s ograničenom odgovornošću za trgovinu naftom i naftnim derivatima, OIB 84740716328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Građanska pisarnica</izvorni_sadrzaj>
    <derivirana_varijabla naziv="DomainObject.Predmet.TrenutnaLokacijaSpisa.Naziv_1">Građanska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Ovrha radi naplate novčane tražbine - ostalo </izvorni_sadrzaj>
    <derivirana_varijabla naziv="DomainObject.Predmet.VrstaSpora.Naziv_1">Ovrha radi naplate novčane tražbine - ostalo </derivirana_varijabla>
  </DomainObject.Predmet.VrstaSpora.Naziv>
  <DomainObject.Predmet.Zapisnicar>
    <izvorni_sadrzaj>Anela Lucić</izvorni_sadrzaj>
    <derivirana_varijabla naziv="DomainObject.Predmet.Zapisnicar_1">Anela Lucić</derivirana_varijabla>
  </DomainObject.Predmet.Zapisnicar>
  <DomainObject.Predmet.StrankaListFormated>
    <izvorni_sadrzaj>
      <item>LUKOIL Croatia društvo s ograničenom odgovornošću za trgovinu naftom i naftnim derivatima</item>
    </izvorni_sadrzaj>
    <derivirana_varijabla naziv="DomainObject.Predmet.StrankaListFormated_1">
      <item>LUKOIL Croatia društvo s ograničenom odgovornošću za trgovinu naftom i naftnim derivatima</item>
    </derivirana_varijabla>
  </DomainObject.Predmet.StrankaListFormated>
  <DomainObject.Predmet.StrankaListFormatedOIB>
    <izvorni_sadrzaj>
      <item>LUKOIL Croatia društvo s ograničenom odgovornošću za trgovinu naftom i naftnim derivatima, OIB 84740716328</item>
    </izvorni_sadrzaj>
    <derivirana_varijabla naziv="DomainObject.Predmet.StrankaListFormatedOIB_1">
      <item>LUKOIL Croatia društvo s ograničenom odgovornošću za trgovinu naftom i naftnim derivatima, OIB 84740716328</item>
    </derivirana_varijabla>
  </DomainObject.Predmet.StrankaListFormatedOIB>
  <DomainObject.Predmet.StrankaListFormatedWithAdress>
    <izvorni_sadrzaj>
      <item>LUKOIL Croatia društvo s ograničenom odgovornošću za trgovinu naftom i naftnim derivatima, Capraška ulica 6, 10000 Zagreb</item>
    </izvorni_sadrzaj>
    <derivirana_varijabla naziv="DomainObject.Predmet.StrankaListFormatedWithAdress_1">
      <item>LUKOIL Croatia društvo s ograničenom odgovornošću za trgovinu naftom i naftnim derivatima, Capraška ulica 6, 10000 Zagreb</item>
    </derivirana_varijabla>
  </DomainObject.Predmet.StrankaListFormatedWithAdress>
  <DomainObject.Predmet.StrankaListFormatedWithAdressOIB>
    <izvorni_sadrzaj>
      <item>LUKOIL Croatia društvo s ograničenom odgovornošću za trgovinu naftom i naftnim derivatima, OIB 84740716328, Capraška ulica 6, 10000 Zagreb</item>
    </izvorni_sadrzaj>
    <derivirana_varijabla naziv="DomainObject.Predmet.StrankaListFormatedWithAdressOIB_1">
      <item>LUKOIL Croatia društvo s ograničenom odgovornošću za trgovinu naftom i naftnim derivatima, OIB 84740716328, Capraška ulica 6, 10000 Zagreb</item>
    </derivirana_varijabla>
  </DomainObject.Predmet.StrankaListFormatedWithAdressOIB>
  <DomainObject.Predmet.StrankaListNazivFormated>
    <izvorni_sadrzaj>
      <item>LUKOIL Croatia društvo s ograničenom odgovornošću za trgovinu naftom i naftnim derivatima</item>
    </izvorni_sadrzaj>
    <derivirana_varijabla naziv="DomainObject.Predmet.StrankaListNazivFormated_1">
      <item>LUKOIL Croatia društvo s ograničenom odgovornošću za trgovinu naftom i naftnim derivatima</item>
    </derivirana_varijabla>
  </DomainObject.Predmet.StrankaListNazivFormated>
  <DomainObject.Predmet.StrankaListNazivFormatedOIB>
    <izvorni_sadrzaj>
      <item>LUKOIL Croatia društvo s ograničenom odgovornošću za trgovinu naftom i naftnim derivatima, OIB 84740716328</item>
    </izvorni_sadrzaj>
    <derivirana_varijabla naziv="DomainObject.Predmet.StrankaListNazivFormatedOIB_1">
      <item>LUKOIL Croatia društvo s ograničenom odgovornošću za trgovinu naftom i naftnim derivatima, OIB 84740716328</item>
    </derivirana_varijabla>
  </DomainObject.Predmet.StrankaListNazivFormatedOIB>
  <DomainObject.Predmet.ProtuStrankaListFormated>
    <izvorni_sadrzaj>
      <item>Lina Skender</item>
    </izvorni_sadrzaj>
    <derivirana_varijabla naziv="DomainObject.Predmet.ProtuStrankaListFormated_1">
      <item>Lina Skender</item>
    </derivirana_varijabla>
  </DomainObject.Predmet.ProtuStrankaListFormated>
  <DomainObject.Predmet.ProtuStrankaListFormatedOIB>
    <izvorni_sadrzaj>
      <item>Lina Skender, OIB 50073577793</item>
    </izvorni_sadrzaj>
    <derivirana_varijabla naziv="DomainObject.Predmet.ProtuStrankaListFormatedOIB_1">
      <item>Lina Skender, OIB 50073577793</item>
    </derivirana_varijabla>
  </DomainObject.Predmet.ProtuStrankaListFormatedOIB>
  <DomainObject.Predmet.ProtuStrankaListFormatedWithAdress>
    <izvorni_sadrzaj>
      <item>Lina Skender, Trnjanska Struga 24, 10000 Zagreb</item>
    </izvorni_sadrzaj>
    <derivirana_varijabla naziv="DomainObject.Predmet.ProtuStrankaListFormatedWithAdress_1">
      <item>Lina Skender, Trnjanska Struga 24, 10000 Zagreb</item>
    </derivirana_varijabla>
  </DomainObject.Predmet.ProtuStrankaListFormatedWithAdress>
  <DomainObject.Predmet.ProtuStrankaListFormatedWithAdressOIB>
    <izvorni_sadrzaj>
      <item>Lina Skender, OIB 50073577793, Trnjanska Struga 24, 10000 Zagreb</item>
    </izvorni_sadrzaj>
    <derivirana_varijabla naziv="DomainObject.Predmet.ProtuStrankaListFormatedWithAdressOIB_1">
      <item>Lina Skender, OIB 50073577793, Trnjanska Struga 24, 10000 Zagreb</item>
    </derivirana_varijabla>
  </DomainObject.Predmet.ProtuStrankaListFormatedWithAdressOIB>
  <DomainObject.Predmet.ProtuStrankaListNazivFormated>
    <izvorni_sadrzaj>
      <item>Lina Skender</item>
    </izvorni_sadrzaj>
    <derivirana_varijabla naziv="DomainObject.Predmet.ProtuStrankaListNazivFormated_1">
      <item>Lina Skender</item>
    </derivirana_varijabla>
  </DomainObject.Predmet.ProtuStrankaListNazivFormated>
  <DomainObject.Predmet.ProtuStrankaListNazivFormatedOIB>
    <izvorni_sadrzaj>
      <item>Lina Skender, OIB 50073577793</item>
    </izvorni_sadrzaj>
    <derivirana_varijabla naziv="DomainObject.Predmet.ProtuStrankaListNazivFormatedOIB_1">
      <item>Lina Skender, OIB 50073577793</item>
    </derivirana_varijabla>
  </DomainObject.Predmet.ProtuStrankaListNazivFormatedOIB>
  <DomainObject.Predmet.OstaliListFormated>
    <izvorni_sadrzaj>
      <item>Županijski sud u Osijeku</item>
      <item>Damir Pokupec</item>
      <item>KLOKOČOVNIK I PARTNERI, odvjetničko društvo, j.t.d.</item>
    </izvorni_sadrzaj>
    <derivirana_varijabla naziv="DomainObject.Predmet.OstaliListFormated_1">
      <item>Županijski sud u Osijeku</item>
      <item>Damir Pokupec</item>
      <item>KLOKOČOVNIK I PARTNERI, odvjetničko društvo, j.t.d.</item>
    </derivirana_varijabla>
  </DomainObject.Predmet.OstaliListFormated>
  <DomainObject.Predmet.OstaliListFormatedOIB>
    <izvorni_sadrzaj>
      <item>Županijski sud u Osijeku</item>
      <item>Damir Pokupec, OIB 06575655795</item>
      <item>KLOKOČOVNIK I PARTNERI, odvjetničko društvo, j.t.d., OIB 76197627025</item>
    </izvorni_sadrzaj>
    <derivirana_varijabla naziv="DomainObject.Predmet.OstaliListFormatedOIB_1">
      <item>Županijski sud u Osijeku</item>
      <item>Damir Pokupec, OIB 06575655795</item>
      <item>KLOKOČOVNIK I PARTNERI, odvjetničko društvo, j.t.d., OIB 76197627025</item>
    </derivirana_varijabla>
  </DomainObject.Predmet.OstaliListFormatedOIB>
  <DomainObject.Predmet.OstaliListFormatedWithAdress>
    <izvorni_sadrzaj>
      <item>Županijski sud u Osijeku, Europska avenija 7, 31000 Osijek</item>
      <item>Damir Pokupec, Frankopanska  2A, 10000 Zagreb</item>
      <item>KLOKOČOVNIK I PARTNERI, odvjetničko društvo, j.t.d., Ilica 13/IV, 10000 Zagreb</item>
    </izvorni_sadrzaj>
    <derivirana_varijabla naziv="DomainObject.Predmet.OstaliListFormatedWithAdress_1">
      <item>Županijski sud u Osijeku, Europska avenija 7, 31000 Osijek</item>
      <item>Damir Pokupec, Frankopanska  2A, 10000 Zagreb</item>
      <item>KLOKOČOVNIK I PARTNERI, odvjetničko društvo, j.t.d., Ilica 13/IV, 10000 Zagreb</item>
    </derivirana_varijabla>
  </DomainObject.Predmet.OstaliListFormatedWithAdress>
  <DomainObject.Predmet.OstaliListFormatedWithAdressOIB>
    <izvorni_sadrzaj>
      <item>Županijski sud u Osijeku, Europska avenija 7, 31000 Osijek</item>
      <item>Damir Pokupec, OIB 06575655795, Frankopanska  2A, 10000 Zagreb</item>
      <item>KLOKOČOVNIK I PARTNERI, odvjetničko društvo, j.t.d., OIB 76197627025, Ilica 13/IV, 10000 Zagreb</item>
    </izvorni_sadrzaj>
    <derivirana_varijabla naziv="DomainObject.Predmet.OstaliListFormatedWithAdressOIB_1">
      <item>Županijski sud u Osijeku, Europska avenija 7, 31000 Osijek</item>
      <item>Damir Pokupec, OIB 06575655795, Frankopanska  2A, 10000 Zagreb</item>
      <item>KLOKOČOVNIK I PARTNERI, odvjetničko društvo, j.t.d., OIB 76197627025, Ilica 13/IV, 10000 Zagreb</item>
    </derivirana_varijabla>
  </DomainObject.Predmet.OstaliListFormatedWithAdressOIB>
  <DomainObject.Predmet.OstaliListNazivFormated>
    <izvorni_sadrzaj>
      <item>Županijski sud u Osijeku</item>
      <item>Damir Pokupec</item>
      <item>KLOKOČOVNIK I PARTNERI, odvjetničko društvo, j.t.d.</item>
    </izvorni_sadrzaj>
    <derivirana_varijabla naziv="DomainObject.Predmet.OstaliListNazivFormated_1">
      <item>Županijski sud u Osijeku</item>
      <item>Damir Pokupec</item>
      <item>KLOKOČOVNIK I PARTNERI, odvjetničko društvo, j.t.d.</item>
    </derivirana_varijabla>
  </DomainObject.Predmet.OstaliListNazivFormated>
  <DomainObject.Predmet.OstaliListNazivFormatedOIB>
    <izvorni_sadrzaj>
      <item>Županijski sud u Osijeku</item>
      <item>Damir Pokupec, OIB 06575655795</item>
      <item>KLOKOČOVNIK I PARTNERI, odvjetničko društvo, j.t.d., OIB 76197627025</item>
    </izvorni_sadrzaj>
    <derivirana_varijabla naziv="DomainObject.Predmet.OstaliListNazivFormatedOIB_1">
      <item>Županijski sud u Osijeku</item>
      <item>Damir Pokupec, OIB 06575655795</item>
      <item>KLOKOČOVNIK I PARTNERI, odvjetničko društvo, j.t.d., OIB 76197627025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8. srpnja 2019.</izvorni_sadrzaj>
    <derivirana_varijabla naziv="DomainObject.Datum_1">8. srpnja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LUKOIL Croatia društvo s ograničenom odgovornošću za trgovinu naftom i naftnim derivatima</izvorni_sadrzaj>
    <derivirana_varijabla naziv="DomainObject.Predmet.StrankaIDrugi_1">LUKOIL Croatia društvo s ograničenom odgovornošću za trgovinu naftom i naftnim derivatima</derivirana_varijabla>
  </DomainObject.Predmet.StrankaIDrugi>
  <DomainObject.Predmet.ProtustrankaIDrugi>
    <izvorni_sadrzaj>Lina Skender</izvorni_sadrzaj>
    <derivirana_varijabla naziv="DomainObject.Predmet.ProtustrankaIDrugi_1">Lina Skender</derivirana_varijabla>
  </DomainObject.Predmet.ProtustrankaIDrugi>
  <DomainObject.Predmet.StrankaIDrugiAdressOIB>
    <izvorni_sadrzaj>LUKOIL Croatia društvo s ograničenom odgovornošću za trgovinu naftom i naftnim derivatima, OIB 84740716328, Capraška ulica 6, 10000 Zagreb</izvorni_sadrzaj>
    <derivirana_varijabla naziv="DomainObject.Predmet.StrankaIDrugiAdressOIB_1">LUKOIL Croatia društvo s ograničenom odgovornošću za trgovinu naftom i naftnim derivatima, OIB 84740716328, Capraška ulica 6, 10000 Zagreb</derivirana_varijabla>
  </DomainObject.Predmet.StrankaIDrugiAdressOIB>
  <DomainObject.Predmet.ProtustrankaIDrugiAdressOIB>
    <izvorni_sadrzaj>Lina Skender, OIB 50073577793, Trnjanska Struga 24, 10000 Zagreb</izvorni_sadrzaj>
    <derivirana_varijabla naziv="DomainObject.Predmet.ProtustrankaIDrugiAdressOIB_1">Lina Skender, OIB 50073577793, Trnjanska Struga 24,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LUKOIL Croatia društvo s ograničenom odgovornošću za trgovinu naftom i naftnim derivatima</item>
      <item>Lina Skender</item>
      <item>Županijski sud u Osijeku</item>
      <item>Damir Pokupec</item>
      <item>KLOKOČOVNIK I PARTNERI, odvjetničko društvo, j.t.d.</item>
    </izvorni_sadrzaj>
    <derivirana_varijabla naziv="DomainObject.Predmet.SudioniciListNaziv_1">
      <item>LUKOIL Croatia društvo s ograničenom odgovornošću za trgovinu naftom i naftnim derivatima</item>
      <item>Lina Skender</item>
      <item>Županijski sud u Osijeku</item>
      <item>Damir Pokupec</item>
      <item>KLOKOČOVNIK I PARTNERI, odvjetničko društvo, j.t.d.</item>
    </derivirana_varijabla>
  </DomainObject.Predmet.SudioniciListNaziv>
  <DomainObject.Predmet.SudioniciListAdressOIB>
    <izvorni_sadrzaj>
      <item>LUKOIL Croatia društvo s ograničenom odgovornošću za trgovinu naftom i naftnim derivatima, OIB 84740716328, Capraška ulica 6,10000 Zagreb</item>
      <item>Lina Skender, OIB 50073577793, Trnjanska Struga 24,10000 Zagreb</item>
      <item>Županijski sud u Osijeku, Europska avenija 7,31000 Osijek</item>
      <item>Damir Pokupec, OIB 06575655795, Frankopanska  2A,10000 Zagreb</item>
      <item>KLOKOČOVNIK I PARTNERI, odvjetničko društvo, j.t.d., OIB 76197627025, Ilica 13/IV,10000 Zagreb</item>
    </izvorni_sadrzaj>
    <derivirana_varijabla naziv="DomainObject.Predmet.SudioniciListAdressOIB_1">
      <item>LUKOIL Croatia društvo s ograničenom odgovornošću za trgovinu naftom i naftnim derivatima, OIB 84740716328, Capraška ulica 6,10000 Zagreb</item>
      <item>Lina Skender, OIB 50073577793, Trnjanska Struga 24,10000 Zagreb</item>
      <item>Županijski sud u Osijeku, Europska avenija 7,31000 Osijek</item>
      <item>Damir Pokupec, OIB 06575655795, Frankopanska  2A,10000 Zagreb</item>
      <item>KLOKOČOVNIK I PARTNERI, odvjetničko društvo, j.t.d., OIB 76197627025, Ilica 13/IV,10000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84740716328</item>
      <item>, OIB 50073577793</item>
      <item>, OIB null</item>
      <item>, OIB 06575655795</item>
      <item>, OIB 76197627025</item>
    </izvorni_sadrzaj>
    <derivirana_varijabla naziv="DomainObject.Predmet.SudioniciListNazivOIB_1">
      <item>, OIB 84740716328</item>
      <item>, OIB 50073577793</item>
      <item>, OIB null</item>
      <item>, OIB 06575655795</item>
      <item>, OIB 76197627025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Ovr-4260/2018</izvorni_sadrzaj>
    <derivirana_varijabla naziv="DomainObject.Predmet.OznakaNizestupanjskogPredmeta_1">Ovr-4260/2018</derivirana_varijabla>
  </DomainObject.Predmet.OznakaNizestupanjskogPredmeta>
  <DomainObject.Predmet.NazivNizestupanjskogSuda>
    <izvorni_sadrzaj>Općinski građanski sud u Zagrebu</izvorni_sadrzaj>
    <derivirana_varijabla naziv="DomainObject.Predmet.NazivNizestupanjskogSuda_1">Općinski građanski sud u Zagrebu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Lucić</dc:creator>
  <cp:lastModifiedBy>Manda Neferanović</cp:lastModifiedBy>
  <cp:revision>2</cp:revision>
  <cp:lastPrinted>2019-07-05T12:06:00Z</cp:lastPrinted>
  <dcterms:created xsi:type="dcterms:W3CDTF">2020-07-01T09:29:00Z</dcterms:created>
  <dcterms:modified xsi:type="dcterms:W3CDTF">2020-07-01T09:29:00Z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usvojena žalba - preinačeno 1. st. rješenje (Gž Ovr-850-2019.docx)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