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0B" w:rsidRPr="00677702" w:rsidRDefault="0075670B" w:rsidP="001548E3">
      <w:pPr>
        <w:ind w:firstLine="720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680DFC" w:rsidRPr="00B92B86" w:rsidTr="003E1EA7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680DFC" w:rsidRPr="00043122" w:rsidRDefault="00680DFC" w:rsidP="003E1EA7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DFC" w:rsidRPr="009077C2" w:rsidRDefault="00680DFC" w:rsidP="003E1EA7">
            <w:pPr>
              <w:jc w:val="center"/>
            </w:pPr>
            <w:r>
              <w:t>R</w:t>
            </w:r>
            <w:r w:rsidRPr="009077C2">
              <w:t xml:space="preserve">epublika </w:t>
            </w:r>
            <w:r>
              <w:t>H</w:t>
            </w:r>
            <w:r w:rsidRPr="009077C2">
              <w:t>rvatska</w:t>
            </w:r>
          </w:p>
          <w:p w:rsidR="00680DFC" w:rsidRDefault="00680DFC" w:rsidP="003E1EA7">
            <w:pPr>
              <w:jc w:val="center"/>
            </w:pPr>
            <w:r>
              <w:t>Ž</w:t>
            </w:r>
            <w:r w:rsidRPr="009077C2">
              <w:t xml:space="preserve">upanijski sud u </w:t>
            </w:r>
            <w:r>
              <w:t xml:space="preserve">Osijeku </w:t>
            </w:r>
          </w:p>
          <w:p w:rsidR="00680DFC" w:rsidRDefault="00680DFC" w:rsidP="003E1EA7">
            <w:pPr>
              <w:jc w:val="center"/>
            </w:pPr>
            <w:r>
              <w:t>Osijek, Europska avenija 7</w:t>
            </w:r>
          </w:p>
          <w:p w:rsidR="00680DFC" w:rsidRPr="00043122" w:rsidRDefault="00680DFC" w:rsidP="003E1EA7">
            <w:pPr>
              <w:jc w:val="center"/>
            </w:pPr>
          </w:p>
        </w:tc>
      </w:tr>
      <w:tr w:rsidR="00680DFC" w:rsidRPr="00974EE9" w:rsidTr="003E1EA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680DFC" w:rsidRPr="00974EE9" w:rsidRDefault="00680DFC" w:rsidP="003E1EA7">
            <w:pPr>
              <w:pStyle w:val="VSVerzija"/>
              <w:jc w:val="right"/>
            </w:pPr>
          </w:p>
        </w:tc>
      </w:tr>
    </w:tbl>
    <w:p w:rsidR="00680DFC" w:rsidRDefault="00680DFC" w:rsidP="003E1EA7">
      <w:pPr>
        <w:jc w:val="both"/>
      </w:pPr>
    </w:p>
    <w:p w:rsidR="00680DFC" w:rsidRPr="00B72FA7" w:rsidRDefault="00680DFC" w:rsidP="003E1EA7"/>
    <w:p w:rsidR="00680DFC" w:rsidRDefault="00680DFC" w:rsidP="003E1EA7">
      <w:pPr>
        <w:jc w:val="right"/>
      </w:pPr>
    </w:p>
    <w:p w:rsidR="006C381E" w:rsidRDefault="006C381E" w:rsidP="00680DFC">
      <w:pPr>
        <w:ind w:firstLine="720"/>
        <w:jc w:val="right"/>
      </w:pPr>
    </w:p>
    <w:p w:rsidR="004A274D" w:rsidRPr="00677702" w:rsidRDefault="00680DFC" w:rsidP="0008609C">
      <w:pPr>
        <w:spacing w:before="140"/>
        <w:ind w:firstLine="720"/>
        <w:jc w:val="right"/>
      </w:pPr>
      <w:r>
        <w:t xml:space="preserve">Poslovni broj </w:t>
      </w:r>
      <w:proofErr w:type="spellStart"/>
      <w:r>
        <w:t>Gž</w:t>
      </w:r>
      <w:proofErr w:type="spellEnd"/>
      <w:r w:rsidR="00E73FEC">
        <w:t xml:space="preserve"> R</w:t>
      </w:r>
      <w:r>
        <w:t>-</w:t>
      </w:r>
      <w:r w:rsidR="00B62D10">
        <w:t>423</w:t>
      </w:r>
      <w:r w:rsidR="00E73FEC">
        <w:t>/2019-2</w:t>
      </w:r>
    </w:p>
    <w:p w:rsidR="00A20735" w:rsidRDefault="00A20735" w:rsidP="001548E3">
      <w:pPr>
        <w:jc w:val="both"/>
      </w:pPr>
    </w:p>
    <w:p w:rsidR="00A20735" w:rsidRDefault="00A20735" w:rsidP="001548E3">
      <w:pPr>
        <w:jc w:val="both"/>
      </w:pPr>
    </w:p>
    <w:p w:rsidR="00C97DCA" w:rsidRDefault="00C97DCA" w:rsidP="001548E3">
      <w:pPr>
        <w:jc w:val="both"/>
      </w:pPr>
    </w:p>
    <w:p w:rsidR="006C381E" w:rsidRPr="00677702" w:rsidRDefault="006C381E" w:rsidP="001548E3">
      <w:pPr>
        <w:jc w:val="both"/>
      </w:pPr>
    </w:p>
    <w:p w:rsidR="00DB1072" w:rsidRPr="00677702" w:rsidRDefault="0096432F" w:rsidP="001548E3">
      <w:pPr>
        <w:jc w:val="center"/>
      </w:pPr>
      <w:r>
        <w:t xml:space="preserve">U    I M E    </w:t>
      </w:r>
      <w:r w:rsidR="00A20735" w:rsidRPr="00677702">
        <w:t>R</w:t>
      </w:r>
      <w:r w:rsidR="002039F3" w:rsidRPr="00677702">
        <w:t xml:space="preserve"> </w:t>
      </w:r>
      <w:r w:rsidR="00A20735" w:rsidRPr="00677702">
        <w:t>E</w:t>
      </w:r>
      <w:r w:rsidR="002039F3" w:rsidRPr="00677702">
        <w:t xml:space="preserve"> </w:t>
      </w:r>
      <w:r w:rsidR="00A20735" w:rsidRPr="00677702">
        <w:t>P</w:t>
      </w:r>
      <w:r w:rsidR="002039F3" w:rsidRPr="00677702">
        <w:t xml:space="preserve"> </w:t>
      </w:r>
      <w:r w:rsidR="00A20735" w:rsidRPr="00677702">
        <w:t>U</w:t>
      </w:r>
      <w:r w:rsidR="002039F3" w:rsidRPr="00677702">
        <w:t xml:space="preserve"> </w:t>
      </w:r>
      <w:r w:rsidR="00A20735" w:rsidRPr="00677702">
        <w:t>B</w:t>
      </w:r>
      <w:r w:rsidR="002039F3" w:rsidRPr="00677702">
        <w:t xml:space="preserve"> </w:t>
      </w:r>
      <w:r w:rsidR="00A20735" w:rsidRPr="00677702">
        <w:t>L</w:t>
      </w:r>
      <w:r w:rsidR="002039F3" w:rsidRPr="00677702">
        <w:t xml:space="preserve"> </w:t>
      </w:r>
      <w:r w:rsidR="00A20735" w:rsidRPr="00677702">
        <w:t>I</w:t>
      </w:r>
      <w:r w:rsidR="002039F3" w:rsidRPr="00677702">
        <w:t xml:space="preserve"> </w:t>
      </w:r>
      <w:r w:rsidR="00A20735" w:rsidRPr="00677702">
        <w:t>K</w:t>
      </w:r>
      <w:r>
        <w:t xml:space="preserve"> E</w:t>
      </w:r>
      <w:r w:rsidR="00A20735" w:rsidRPr="00677702">
        <w:t xml:space="preserve"> </w:t>
      </w:r>
      <w:r w:rsidR="002039F3" w:rsidRPr="00677702">
        <w:t xml:space="preserve">  </w:t>
      </w:r>
      <w:r w:rsidR="001E0CDF">
        <w:t xml:space="preserve"> </w:t>
      </w:r>
      <w:r w:rsidR="00A20735" w:rsidRPr="00677702">
        <w:t>H</w:t>
      </w:r>
      <w:r w:rsidR="002039F3" w:rsidRPr="00677702">
        <w:t xml:space="preserve"> </w:t>
      </w:r>
      <w:r w:rsidR="00A20735" w:rsidRPr="00677702">
        <w:t>R</w:t>
      </w:r>
      <w:r w:rsidR="002039F3" w:rsidRPr="00677702">
        <w:t xml:space="preserve"> </w:t>
      </w:r>
      <w:r w:rsidR="00A20735" w:rsidRPr="00677702">
        <w:t>V</w:t>
      </w:r>
      <w:r w:rsidR="002039F3" w:rsidRPr="00677702">
        <w:t xml:space="preserve"> </w:t>
      </w:r>
      <w:r w:rsidR="00A20735" w:rsidRPr="00677702">
        <w:t>A</w:t>
      </w:r>
      <w:r w:rsidR="002039F3" w:rsidRPr="00677702">
        <w:t xml:space="preserve"> </w:t>
      </w:r>
      <w:r w:rsidR="00A20735" w:rsidRPr="00677702">
        <w:t>T</w:t>
      </w:r>
      <w:r w:rsidR="002039F3" w:rsidRPr="00677702">
        <w:t xml:space="preserve"> </w:t>
      </w:r>
      <w:r w:rsidR="00A20735" w:rsidRPr="00677702">
        <w:t>S</w:t>
      </w:r>
      <w:r w:rsidR="002039F3" w:rsidRPr="00677702">
        <w:t xml:space="preserve"> </w:t>
      </w:r>
      <w:r w:rsidR="00A20735" w:rsidRPr="00677702">
        <w:t>K</w:t>
      </w:r>
      <w:r w:rsidR="002039F3" w:rsidRPr="00677702">
        <w:t xml:space="preserve"> </w:t>
      </w:r>
      <w:r>
        <w:t>E</w:t>
      </w:r>
    </w:p>
    <w:p w:rsidR="00A20735" w:rsidRPr="00677702" w:rsidRDefault="00A20735" w:rsidP="001548E3">
      <w:pPr>
        <w:jc w:val="center"/>
      </w:pPr>
    </w:p>
    <w:p w:rsidR="00DB1072" w:rsidRPr="00677702" w:rsidRDefault="000554EC" w:rsidP="001548E3">
      <w:pPr>
        <w:jc w:val="center"/>
      </w:pPr>
      <w:r w:rsidRPr="00677702">
        <w:t>R J E Š E NJ E</w:t>
      </w:r>
    </w:p>
    <w:p w:rsidR="00677702" w:rsidRDefault="00677702" w:rsidP="001548E3">
      <w:pPr>
        <w:ind w:firstLine="720"/>
        <w:jc w:val="both"/>
      </w:pPr>
    </w:p>
    <w:p w:rsidR="006C381E" w:rsidRPr="00677702" w:rsidRDefault="006C381E" w:rsidP="001548E3">
      <w:pPr>
        <w:ind w:firstLine="720"/>
        <w:jc w:val="both"/>
      </w:pPr>
    </w:p>
    <w:p w:rsidR="00D36371" w:rsidRDefault="001548E3" w:rsidP="006943C3">
      <w:pPr>
        <w:ind w:firstLine="708"/>
        <w:jc w:val="both"/>
      </w:pPr>
      <w:r w:rsidRPr="001548E3">
        <w:t>Županijski sud u Osijeku, po s</w:t>
      </w:r>
      <w:r w:rsidR="00AB7380">
        <w:t xml:space="preserve">utkinji </w:t>
      </w:r>
      <w:r w:rsidRPr="001548E3">
        <w:t>dr. sc. Sanji Zagrajski, u pravnoj stvari</w:t>
      </w:r>
      <w:r w:rsidR="00971DF6">
        <w:t xml:space="preserve"> </w:t>
      </w:r>
      <w:r w:rsidR="003E1EA7">
        <w:t>tužitelja M. C.</w:t>
      </w:r>
      <w:r w:rsidR="00DA1DAD" w:rsidRPr="00DA1DAD">
        <w:t xml:space="preserve"> </w:t>
      </w:r>
      <w:r w:rsidR="003E1EA7">
        <w:t>iz N.</w:t>
      </w:r>
      <w:r w:rsidR="00DA1DAD">
        <w:t xml:space="preserve">, </w:t>
      </w:r>
      <w:r w:rsidR="003E1EA7">
        <w:t>...</w:t>
      </w:r>
      <w:r w:rsidR="00DA1DAD">
        <w:t xml:space="preserve">, OIB </w:t>
      </w:r>
      <w:r w:rsidR="003E1EA7">
        <w:t>...</w:t>
      </w:r>
      <w:r w:rsidR="00DA1DAD">
        <w:t xml:space="preserve">, </w:t>
      </w:r>
      <w:r w:rsidR="003E1EA7">
        <w:t>kojeg zastupa punomoćnica S. J. M., odvjetnica u O.</w:t>
      </w:r>
      <w:r w:rsidR="00DA1DAD">
        <w:t>,</w:t>
      </w:r>
      <w:r w:rsidR="005538CA" w:rsidRPr="005538CA">
        <w:t xml:space="preserve"> </w:t>
      </w:r>
      <w:r w:rsidR="00CD3734">
        <w:t>protiv tuženice</w:t>
      </w:r>
      <w:r w:rsidR="003E1EA7">
        <w:t xml:space="preserve"> O.</w:t>
      </w:r>
      <w:r w:rsidR="00982356">
        <w:t xml:space="preserve"> ž. b. N., N.</w:t>
      </w:r>
      <w:r w:rsidR="00D554B3">
        <w:t xml:space="preserve">, </w:t>
      </w:r>
      <w:r w:rsidR="00982356">
        <w:t>...</w:t>
      </w:r>
      <w:r w:rsidR="00D554B3">
        <w:t xml:space="preserve">, OIB </w:t>
      </w:r>
      <w:r w:rsidR="00982356">
        <w:t>...</w:t>
      </w:r>
      <w:r w:rsidR="00D554B3">
        <w:t>, koju zastupa</w:t>
      </w:r>
      <w:r w:rsidR="00982356">
        <w:t xml:space="preserve"> punomoćnik D.</w:t>
      </w:r>
      <w:r w:rsidR="00E73FEC">
        <w:t xml:space="preserve"> </w:t>
      </w:r>
      <w:r w:rsidR="00982356">
        <w:t>R., odvjetnik u O. d.</w:t>
      </w:r>
      <w:r w:rsidR="00E73FEC">
        <w:t xml:space="preserve"> </w:t>
      </w:r>
      <w:r w:rsidR="00982356">
        <w:t>R.</w:t>
      </w:r>
      <w:r w:rsidR="0096432F">
        <w:t xml:space="preserve"> i p</w:t>
      </w:r>
      <w:r w:rsidR="00982356">
        <w:t>. iz O.</w:t>
      </w:r>
      <w:r w:rsidR="00A5013B">
        <w:t>, radi</w:t>
      </w:r>
      <w:r w:rsidR="00CB17F7">
        <w:t>:</w:t>
      </w:r>
      <w:r w:rsidR="00A5013B">
        <w:t xml:space="preserve"> </w:t>
      </w:r>
      <w:r w:rsidR="00E73FEC">
        <w:t>isplate, odluč</w:t>
      </w:r>
      <w:r w:rsidR="00CD3734">
        <w:t>ujući o žalbi tuženice</w:t>
      </w:r>
      <w:r w:rsidR="00E73FEC">
        <w:t xml:space="preserve"> </w:t>
      </w:r>
      <w:r w:rsidR="006943C3">
        <w:t xml:space="preserve">i žalbi </w:t>
      </w:r>
      <w:r w:rsidR="00EB703A">
        <w:t>R. H.</w:t>
      </w:r>
      <w:r w:rsidR="000A5DEE">
        <w:t xml:space="preserve"> </w:t>
      </w:r>
      <w:r w:rsidR="00E73FEC">
        <w:t>protiv rješenja Općinskog suda u Đ</w:t>
      </w:r>
      <w:r w:rsidR="00115BDA">
        <w:t xml:space="preserve">akovu poslovni broj </w:t>
      </w:r>
      <w:proofErr w:type="spellStart"/>
      <w:r w:rsidR="00115BDA">
        <w:t>Pr</w:t>
      </w:r>
      <w:proofErr w:type="spellEnd"/>
      <w:r w:rsidR="00115BDA">
        <w:t>-18/2019-17</w:t>
      </w:r>
      <w:r w:rsidR="00E73FEC">
        <w:t xml:space="preserve"> od </w:t>
      </w:r>
      <w:r w:rsidR="00115BDA">
        <w:t>10. rujna</w:t>
      </w:r>
      <w:r w:rsidR="00E73FEC">
        <w:t xml:space="preserve"> 2019., </w:t>
      </w:r>
      <w:r w:rsidR="000A5DEE">
        <w:t>18</w:t>
      </w:r>
      <w:r w:rsidR="00115BDA">
        <w:t>. listopada</w:t>
      </w:r>
      <w:r w:rsidR="00E73FEC">
        <w:t xml:space="preserve"> 2019., </w:t>
      </w:r>
    </w:p>
    <w:p w:rsidR="006C381E" w:rsidRDefault="006C381E" w:rsidP="00D36371">
      <w:pPr>
        <w:ind w:firstLine="708"/>
        <w:jc w:val="both"/>
      </w:pPr>
    </w:p>
    <w:p w:rsidR="001303DE" w:rsidRPr="001548E3" w:rsidRDefault="001303DE" w:rsidP="001548E3">
      <w:pPr>
        <w:jc w:val="both"/>
      </w:pPr>
    </w:p>
    <w:p w:rsidR="001548E3" w:rsidRDefault="001548E3" w:rsidP="001548E3">
      <w:pPr>
        <w:jc w:val="center"/>
      </w:pPr>
      <w:r w:rsidRPr="001548E3">
        <w:t>r i j e š i o    j e</w:t>
      </w:r>
    </w:p>
    <w:p w:rsidR="001303DE" w:rsidRDefault="001303DE" w:rsidP="001548E3">
      <w:pPr>
        <w:jc w:val="center"/>
      </w:pPr>
    </w:p>
    <w:p w:rsidR="006C381E" w:rsidRPr="001548E3" w:rsidRDefault="006C381E" w:rsidP="001548E3">
      <w:pPr>
        <w:jc w:val="center"/>
      </w:pPr>
    </w:p>
    <w:p w:rsidR="00CD3734" w:rsidRDefault="00CD3734" w:rsidP="002F3CAE">
      <w:pPr>
        <w:ind w:firstLine="708"/>
        <w:jc w:val="both"/>
      </w:pPr>
      <w:r>
        <w:t>Žalba tuženice</w:t>
      </w:r>
      <w:r w:rsidR="00EB703A">
        <w:t xml:space="preserve"> i žalba R. H.</w:t>
      </w:r>
      <w:r w:rsidR="00D054A3">
        <w:t xml:space="preserve"> se prihvaća</w:t>
      </w:r>
      <w:r w:rsidR="000A5DEE">
        <w:t>ju</w:t>
      </w:r>
      <w:r>
        <w:t xml:space="preserve"> i rješenje Općinskog suda u Đakovu poslovni broj </w:t>
      </w:r>
      <w:proofErr w:type="spellStart"/>
      <w:r>
        <w:t>Pr</w:t>
      </w:r>
      <w:proofErr w:type="spellEnd"/>
      <w:r>
        <w:t>-18/2019-17 od 10. rujna 2019.</w:t>
      </w:r>
      <w:r w:rsidR="000A5DEE">
        <w:t>,</w:t>
      </w:r>
      <w:r w:rsidR="00A12992">
        <w:t xml:space="preserve"> preinačava tako da sada glasi:</w:t>
      </w:r>
    </w:p>
    <w:p w:rsidR="00A12992" w:rsidRDefault="00A12992" w:rsidP="002F3CAE">
      <w:pPr>
        <w:ind w:firstLine="708"/>
        <w:jc w:val="both"/>
      </w:pPr>
    </w:p>
    <w:p w:rsidR="00A12992" w:rsidRDefault="00A12992" w:rsidP="002F3CAE">
      <w:pPr>
        <w:ind w:firstLine="708"/>
        <w:jc w:val="both"/>
      </w:pPr>
      <w:r>
        <w:t>Pr</w:t>
      </w:r>
      <w:r w:rsidR="00EB703A">
        <w:t>ihvaća se sudjelovanje R. H.</w:t>
      </w:r>
      <w:r>
        <w:t xml:space="preserve"> </w:t>
      </w:r>
      <w:r w:rsidR="00D7557D">
        <w:t xml:space="preserve">kao </w:t>
      </w:r>
      <w:proofErr w:type="spellStart"/>
      <w:r w:rsidR="00D7557D">
        <w:t>umješača</w:t>
      </w:r>
      <w:proofErr w:type="spellEnd"/>
      <w:r w:rsidR="00D7557D">
        <w:t xml:space="preserve"> </w:t>
      </w:r>
      <w:r w:rsidR="000A5DEE">
        <w:t xml:space="preserve">na strani tuženice </w:t>
      </w:r>
      <w:r>
        <w:t>u ovoj pravnoj stvari.</w:t>
      </w:r>
    </w:p>
    <w:p w:rsidR="001303DE" w:rsidRDefault="001303DE" w:rsidP="002F3CAE">
      <w:pPr>
        <w:ind w:firstLine="708"/>
        <w:jc w:val="both"/>
      </w:pPr>
    </w:p>
    <w:p w:rsidR="006C381E" w:rsidRDefault="006C381E" w:rsidP="00522C40">
      <w:pPr>
        <w:jc w:val="center"/>
      </w:pPr>
    </w:p>
    <w:p w:rsidR="001548E3" w:rsidRPr="001548E3" w:rsidRDefault="001548E3" w:rsidP="00522C40">
      <w:pPr>
        <w:jc w:val="center"/>
      </w:pPr>
      <w:r w:rsidRPr="001548E3">
        <w:t>Obrazloženje</w:t>
      </w:r>
    </w:p>
    <w:p w:rsidR="006C381E" w:rsidRDefault="006C381E" w:rsidP="001548E3">
      <w:pPr>
        <w:jc w:val="both"/>
        <w:rPr>
          <w:b/>
        </w:rPr>
      </w:pPr>
    </w:p>
    <w:p w:rsidR="001303DE" w:rsidRDefault="001303DE" w:rsidP="001548E3">
      <w:pPr>
        <w:jc w:val="both"/>
        <w:rPr>
          <w:b/>
        </w:rPr>
      </w:pPr>
    </w:p>
    <w:p w:rsidR="00A12992" w:rsidRDefault="001548E3" w:rsidP="001548E3">
      <w:pPr>
        <w:jc w:val="both"/>
      </w:pPr>
      <w:r w:rsidRPr="001548E3">
        <w:tab/>
      </w:r>
      <w:r w:rsidR="009F4772">
        <w:t>Rješenjem suda prvog stupnja</w:t>
      </w:r>
      <w:r w:rsidR="00ED203D">
        <w:t xml:space="preserve"> </w:t>
      </w:r>
      <w:r w:rsidR="000A5DEE">
        <w:t xml:space="preserve">odbijeno je </w:t>
      </w:r>
      <w:r w:rsidR="00C97B47">
        <w:t>sudjelovanje</w:t>
      </w:r>
      <w:r w:rsidR="000A5DEE">
        <w:t xml:space="preserve"> </w:t>
      </w:r>
      <w:proofErr w:type="spellStart"/>
      <w:r w:rsidR="000A5DEE">
        <w:t>umješača</w:t>
      </w:r>
      <w:proofErr w:type="spellEnd"/>
      <w:r w:rsidR="000A5DEE">
        <w:t xml:space="preserve"> Financijske agencije i</w:t>
      </w:r>
      <w:r w:rsidR="008E407C">
        <w:t xml:space="preserve"> R. H.</w:t>
      </w:r>
      <w:r w:rsidR="00C97B47">
        <w:t xml:space="preserve"> u </w:t>
      </w:r>
      <w:r w:rsidR="000A5DEE">
        <w:t>ovoj pravnoj stvari,</w:t>
      </w:r>
      <w:r w:rsidR="00C97B47">
        <w:t xml:space="preserve"> zbog nepostoj</w:t>
      </w:r>
      <w:r w:rsidR="000A5DEE">
        <w:t xml:space="preserve">anja pravnog interesa </w:t>
      </w:r>
      <w:proofErr w:type="spellStart"/>
      <w:r w:rsidR="000A5DEE">
        <w:t>umješača</w:t>
      </w:r>
      <w:proofErr w:type="spellEnd"/>
      <w:r w:rsidR="000A5DEE">
        <w:t>.</w:t>
      </w:r>
    </w:p>
    <w:p w:rsidR="00C97B47" w:rsidRDefault="00C97B47" w:rsidP="001548E3">
      <w:pPr>
        <w:jc w:val="both"/>
      </w:pPr>
    </w:p>
    <w:p w:rsidR="00F24C6D" w:rsidRDefault="001548E3" w:rsidP="001548E3">
      <w:pPr>
        <w:jc w:val="both"/>
      </w:pPr>
      <w:r w:rsidRPr="001548E3">
        <w:tab/>
        <w:t xml:space="preserve">Ovo rješenje </w:t>
      </w:r>
      <w:r w:rsidR="009F4772">
        <w:t xml:space="preserve">suda prvog stupnja pravovremeno </w:t>
      </w:r>
      <w:r w:rsidR="00F24C6D">
        <w:t>podnesenim žalba</w:t>
      </w:r>
      <w:r w:rsidRPr="001548E3">
        <w:t>m</w:t>
      </w:r>
      <w:r w:rsidR="00F24C6D">
        <w:t>a</w:t>
      </w:r>
      <w:r w:rsidRPr="001548E3">
        <w:t xml:space="preserve"> pobija</w:t>
      </w:r>
      <w:r w:rsidR="00C97B47">
        <w:t>ju</w:t>
      </w:r>
      <w:r w:rsidRPr="001548E3">
        <w:t xml:space="preserve"> t</w:t>
      </w:r>
      <w:r w:rsidR="008E407C">
        <w:t xml:space="preserve">uženica i R. </w:t>
      </w:r>
      <w:proofErr w:type="spellStart"/>
      <w:r w:rsidR="008E407C">
        <w:t>H.</w:t>
      </w:r>
      <w:proofErr w:type="spellEnd"/>
      <w:r w:rsidR="00F24C6D">
        <w:t>.</w:t>
      </w:r>
    </w:p>
    <w:p w:rsidR="00F24C6D" w:rsidRDefault="00F24C6D" w:rsidP="001548E3">
      <w:pPr>
        <w:jc w:val="both"/>
      </w:pPr>
    </w:p>
    <w:p w:rsidR="00F24C6D" w:rsidRDefault="00F24C6D" w:rsidP="001548E3">
      <w:pPr>
        <w:jc w:val="both"/>
      </w:pPr>
      <w:r>
        <w:tab/>
        <w:t>Tuženica osporava rješenje suda prvog stupnja navodeći da je isto nezakonito, jer da Financijska agencija (u daljnjem tekstu: FINA)</w:t>
      </w:r>
      <w:r w:rsidR="008F48A9">
        <w:t xml:space="preserve"> nije niti zatražila sudjelovanje u ovoj pravnoj stvari kao </w:t>
      </w:r>
      <w:proofErr w:type="spellStart"/>
      <w:r w:rsidR="008F48A9">
        <w:t>umješač</w:t>
      </w:r>
      <w:proofErr w:type="spellEnd"/>
      <w:r w:rsidR="008F48A9">
        <w:t xml:space="preserve"> na strani tuženice, a nakon što je zaprimila podnesak suda kojim se obavještava o parnici. N</w:t>
      </w:r>
      <w:r w:rsidR="00736779">
        <w:t>adalje navodi da glede R. H.</w:t>
      </w:r>
      <w:r w:rsidR="008F48A9">
        <w:t xml:space="preserve"> sud prvog stupnja pogrešno zaključuje da ne bi imala pravni interes za uspjeh tuženice u ovom postupku, već da bi imala samo ekonom</w:t>
      </w:r>
      <w:r w:rsidR="008D4F4E">
        <w:t>ski interes. Navodi da R. H.</w:t>
      </w:r>
      <w:r w:rsidR="008F48A9">
        <w:t xml:space="preserve"> ima pravni interes za sudjelovanje u ovom postupku, jer u slučaju uspjeha tužitelja u ovoj pravnoj stvari tuženica može podnijeti r</w:t>
      </w:r>
      <w:r w:rsidR="008D4F4E">
        <w:t>egresne zahtjeve prema R. H.</w:t>
      </w:r>
      <w:r w:rsidR="00B2015B">
        <w:t>, a što se manifestira na prava i obv</w:t>
      </w:r>
      <w:r w:rsidR="008D4F4E">
        <w:t xml:space="preserve">eze, te pravni položaj R. </w:t>
      </w:r>
      <w:proofErr w:type="spellStart"/>
      <w:r w:rsidR="008D4F4E">
        <w:t>H.</w:t>
      </w:r>
      <w:proofErr w:type="spellEnd"/>
      <w:r w:rsidR="008D4F4E">
        <w:t>. Tvrdi da R. H.</w:t>
      </w:r>
      <w:r w:rsidR="00B2015B">
        <w:t xml:space="preserve"> ima pravni interes stupiti u ovu parnicu kao </w:t>
      </w:r>
      <w:proofErr w:type="spellStart"/>
      <w:r w:rsidR="00B2015B">
        <w:t>umješač</w:t>
      </w:r>
      <w:proofErr w:type="spellEnd"/>
      <w:r w:rsidR="00B2015B">
        <w:t xml:space="preserve"> kako bi dokazala da </w:t>
      </w:r>
      <w:r w:rsidR="0042679E">
        <w:t xml:space="preserve">je </w:t>
      </w:r>
      <w:r w:rsidR="00B2015B">
        <w:t xml:space="preserve">sustav centraliziranog obračuna plaća </w:t>
      </w:r>
      <w:r w:rsidR="0042679E">
        <w:t xml:space="preserve">i upravljanja ljudskim resursima za sva tijela državne uprave </w:t>
      </w:r>
      <w:r w:rsidR="00B2015B">
        <w:lastRenderedPageBreak/>
        <w:t>(u daljnjem tekstu: COP</w:t>
      </w:r>
      <w:r w:rsidR="0042679E">
        <w:t xml:space="preserve"> i HRM TDU</w:t>
      </w:r>
      <w:r w:rsidR="00B2015B">
        <w:t xml:space="preserve">) </w:t>
      </w:r>
      <w:r w:rsidR="0042679E">
        <w:t xml:space="preserve">usklađen sa Kolektivnim ugovorom za djelatnost zdravstva i zdravstvenog osiguranja i Temeljnim kolektivnim ugovorom za službenike i namještenike u javnim službama. </w:t>
      </w:r>
    </w:p>
    <w:p w:rsidR="0042679E" w:rsidRDefault="0042679E" w:rsidP="001548E3">
      <w:pPr>
        <w:jc w:val="both"/>
      </w:pPr>
    </w:p>
    <w:p w:rsidR="0042679E" w:rsidRDefault="00122B9F" w:rsidP="001548E3">
      <w:pPr>
        <w:jc w:val="both"/>
      </w:pPr>
      <w:r>
        <w:tab/>
        <w:t>R. H.</w:t>
      </w:r>
      <w:r w:rsidR="0042679E">
        <w:t xml:space="preserve"> pobija rješenje suda prvog stupnja zbog pogrešne primjene materijalnog prava, navodeći da </w:t>
      </w:r>
      <w:r w:rsidR="0016031F">
        <w:t xml:space="preserve">bi se uspjeh tuženice na čijoj </w:t>
      </w:r>
      <w:r w:rsidR="00D7557D">
        <w:t>strani se prijavila za miješanje</w:t>
      </w:r>
      <w:r w:rsidR="0016031F">
        <w:t xml:space="preserve"> u svojstvu </w:t>
      </w:r>
      <w:proofErr w:type="spellStart"/>
      <w:r w:rsidR="0016031F">
        <w:t>umješača</w:t>
      </w:r>
      <w:proofErr w:type="spellEnd"/>
      <w:r w:rsidR="009F09FC">
        <w:t>,</w:t>
      </w:r>
      <w:r w:rsidR="0016031F">
        <w:t xml:space="preserve"> reflektirao na </w:t>
      </w:r>
      <w:proofErr w:type="spellStart"/>
      <w:r w:rsidR="0016031F">
        <w:t>umješačevu</w:t>
      </w:r>
      <w:proofErr w:type="spellEnd"/>
      <w:r w:rsidR="0016031F">
        <w:t xml:space="preserve"> pravnu situaciju i da bi se pravni učinci sudske odluke posredno odnosili i na </w:t>
      </w:r>
      <w:proofErr w:type="spellStart"/>
      <w:r w:rsidR="0016031F">
        <w:t>umješača</w:t>
      </w:r>
      <w:proofErr w:type="spellEnd"/>
      <w:r w:rsidR="0016031F">
        <w:t xml:space="preserve">. Nadalje navodi da je osnivač tuženice i da solidarno odgovara za njezine obveze, iz čega je razvidan pravni interes da sudjeluje u ovoj parnici. Predlaže </w:t>
      </w:r>
      <w:r>
        <w:t>da se žalba prihvati i R. H.</w:t>
      </w:r>
      <w:r w:rsidR="0016031F">
        <w:t xml:space="preserve"> dopusti miješanje na strani tuženice u ovoj pravnoj stvari.</w:t>
      </w:r>
    </w:p>
    <w:p w:rsidR="008F48A9" w:rsidRDefault="008F48A9" w:rsidP="001548E3">
      <w:pPr>
        <w:jc w:val="both"/>
      </w:pPr>
    </w:p>
    <w:p w:rsidR="001548E3" w:rsidRDefault="00355651" w:rsidP="001548E3">
      <w:pPr>
        <w:jc w:val="both"/>
      </w:pPr>
      <w:r>
        <w:tab/>
      </w:r>
      <w:r w:rsidR="005E105C">
        <w:t>Žalbe su osnovane</w:t>
      </w:r>
      <w:r w:rsidR="001548E3" w:rsidRPr="001548E3">
        <w:t>.</w:t>
      </w:r>
    </w:p>
    <w:p w:rsidR="006C381E" w:rsidRDefault="006C381E" w:rsidP="001548E3">
      <w:pPr>
        <w:jc w:val="both"/>
      </w:pPr>
    </w:p>
    <w:p w:rsidR="002848A2" w:rsidRDefault="002848A2" w:rsidP="001548E3">
      <w:pPr>
        <w:jc w:val="both"/>
      </w:pPr>
      <w:r>
        <w:tab/>
        <w:t xml:space="preserve">Pobijanim rješenjem sud prvog stupnja odbio je sudjelovanje </w:t>
      </w:r>
      <w:proofErr w:type="spellStart"/>
      <w:r>
        <w:t>umješača</w:t>
      </w:r>
      <w:proofErr w:type="spellEnd"/>
      <w:r>
        <w:t xml:space="preserve"> </w:t>
      </w:r>
      <w:r w:rsidR="00122B9F">
        <w:t>Financijske agencije i R. H.</w:t>
      </w:r>
      <w:r>
        <w:t xml:space="preserve"> u ovoj parnici, a zbog nepostojanja pravnog interesa </w:t>
      </w:r>
      <w:proofErr w:type="spellStart"/>
      <w:r>
        <w:t>umješača</w:t>
      </w:r>
      <w:proofErr w:type="spellEnd"/>
      <w:r>
        <w:t xml:space="preserve">. </w:t>
      </w:r>
    </w:p>
    <w:p w:rsidR="002848A2" w:rsidRDefault="002848A2" w:rsidP="001548E3">
      <w:pPr>
        <w:jc w:val="both"/>
      </w:pPr>
    </w:p>
    <w:p w:rsidR="002848A2" w:rsidRPr="001548E3" w:rsidRDefault="002848A2" w:rsidP="001548E3">
      <w:pPr>
        <w:jc w:val="both"/>
      </w:pPr>
      <w:r>
        <w:tab/>
      </w:r>
      <w:r w:rsidR="009820BB">
        <w:t>Iz spisa proizlazi da je tuženica</w:t>
      </w:r>
      <w:r>
        <w:t xml:space="preserve"> </w:t>
      </w:r>
      <w:r w:rsidR="009820BB">
        <w:t>u podnesku od 26</w:t>
      </w:r>
      <w:r w:rsidR="00AB7F0D">
        <w:t>. veljače 2019.</w:t>
      </w:r>
      <w:r>
        <w:t xml:space="preserve"> sukladno odredbi čl. 211.</w:t>
      </w:r>
      <w:r w:rsidR="00856ECB">
        <w:t xml:space="preserve"> </w:t>
      </w:r>
      <w:r w:rsidR="009820BB" w:rsidRPr="00F77E9B">
        <w:t>Zakona o parničnom postupku</w:t>
      </w:r>
      <w:r w:rsidR="009820BB">
        <w:t xml:space="preserve"> </w:t>
      </w:r>
      <w:r w:rsidR="009820BB" w:rsidRPr="004976BC">
        <w:t>(</w:t>
      </w:r>
      <w:r w:rsidR="009820BB">
        <w:t>„</w:t>
      </w:r>
      <w:r w:rsidR="009820BB" w:rsidRPr="004976BC">
        <w:rPr>
          <w:lang w:val="pl-PL"/>
        </w:rPr>
        <w:t>Narodne</w:t>
      </w:r>
      <w:r w:rsidR="009820BB" w:rsidRPr="004976BC">
        <w:t xml:space="preserve"> </w:t>
      </w:r>
      <w:r w:rsidR="009820BB" w:rsidRPr="004976BC">
        <w:rPr>
          <w:lang w:val="pl-PL"/>
        </w:rPr>
        <w:t>novine</w:t>
      </w:r>
      <w:r w:rsidR="009820BB">
        <w:rPr>
          <w:lang w:val="pl-PL"/>
        </w:rPr>
        <w:t>”</w:t>
      </w:r>
      <w:r w:rsidR="009820BB" w:rsidRPr="004976BC">
        <w:t xml:space="preserve"> </w:t>
      </w:r>
      <w:r w:rsidR="009820BB" w:rsidRPr="0051578E">
        <w:t>broj 53/91., 91/92., 112/99., 88/01., 117/03., 88/05., 2/07., 84/08., 96/08., 123/08., 57/11., 148/11. – pročišćeni</w:t>
      </w:r>
      <w:r w:rsidR="009820BB">
        <w:t xml:space="preserve"> tekst, 25/13., 28/13., 89/14. i 70/19., u daljnjem tekstu: ZPP) predložila da se</w:t>
      </w:r>
      <w:r>
        <w:t xml:space="preserve"> o ovoj parnici obavijeste treće osobe </w:t>
      </w:r>
      <w:r w:rsidR="00122B9F">
        <w:t>Financijska agencija i R. H.</w:t>
      </w:r>
      <w:r>
        <w:t xml:space="preserve"> i to na način da se podnesak proslijedi navedenim osobama zajedno sa tužbom i odgovorom na </w:t>
      </w:r>
      <w:r w:rsidR="009820BB">
        <w:t>tužbu, čije je preslike dostavila</w:t>
      </w:r>
      <w:r>
        <w:t xml:space="preserve"> u privitku podneska. </w:t>
      </w:r>
    </w:p>
    <w:p w:rsidR="001F641A" w:rsidRDefault="00ED7F44" w:rsidP="002848A2">
      <w:pPr>
        <w:jc w:val="both"/>
      </w:pPr>
      <w:r>
        <w:tab/>
      </w:r>
      <w:r w:rsidR="001F641A">
        <w:t xml:space="preserve"> </w:t>
      </w:r>
    </w:p>
    <w:p w:rsidR="009820BB" w:rsidRDefault="00856ECB" w:rsidP="002848A2">
      <w:pPr>
        <w:jc w:val="both"/>
      </w:pPr>
      <w:r>
        <w:tab/>
      </w:r>
      <w:r w:rsidR="009820BB">
        <w:t xml:space="preserve">Nadalje, iz spisa proizlazi da je sud prvog stupnja tek nakon </w:t>
      </w:r>
      <w:proofErr w:type="spellStart"/>
      <w:r w:rsidR="009820BB">
        <w:t>ukidbene</w:t>
      </w:r>
      <w:proofErr w:type="spellEnd"/>
      <w:r w:rsidR="009820BB">
        <w:t xml:space="preserve"> odluke</w:t>
      </w:r>
      <w:r w:rsidR="00C3239D">
        <w:t xml:space="preserve"> ovog suda poslovni broj </w:t>
      </w:r>
      <w:proofErr w:type="spellStart"/>
      <w:r w:rsidR="00C3239D">
        <w:t>Gž</w:t>
      </w:r>
      <w:proofErr w:type="spellEnd"/>
      <w:r w:rsidR="00C3239D">
        <w:t xml:space="preserve"> </w:t>
      </w:r>
      <w:proofErr w:type="spellStart"/>
      <w:r w:rsidR="00C3239D">
        <w:t>R</w:t>
      </w:r>
      <w:r w:rsidR="003912FA">
        <w:t>..</w:t>
      </w:r>
      <w:proofErr w:type="spellEnd"/>
      <w:r w:rsidR="003912FA">
        <w:t>.</w:t>
      </w:r>
      <w:r w:rsidR="00C3239D">
        <w:t xml:space="preserve"> od 26. ožujka 2019., postupio sukladno odredbi čl. 211. ZPP-a i treće osobe –</w:t>
      </w:r>
      <w:r w:rsidR="003912FA">
        <w:t xml:space="preserve"> FINU i  R. H.</w:t>
      </w:r>
      <w:r w:rsidR="00C3239D">
        <w:t xml:space="preserve"> obavijestio o ovoj parnici. Nak</w:t>
      </w:r>
      <w:r w:rsidR="003912FA">
        <w:t>on primitka obavijesti R. H.</w:t>
      </w:r>
      <w:r w:rsidR="00C3239D">
        <w:t xml:space="preserve"> podneskom od 20. svibnja 2019. izvijestila je sud da ima pravni interes sudjelovati u ovoj parnici kao </w:t>
      </w:r>
      <w:proofErr w:type="spellStart"/>
      <w:r w:rsidR="00C3239D">
        <w:t>umješač</w:t>
      </w:r>
      <w:proofErr w:type="spellEnd"/>
      <w:r w:rsidR="00C3239D">
        <w:t xml:space="preserve"> na strani tuženice i predmetnim podneskom dala izjavu o stupanju u parnicu u svojstvu </w:t>
      </w:r>
      <w:proofErr w:type="spellStart"/>
      <w:r w:rsidR="00C3239D">
        <w:t>umješača</w:t>
      </w:r>
      <w:proofErr w:type="spellEnd"/>
      <w:r w:rsidR="00C3239D">
        <w:t xml:space="preserve"> na strani tuženice sukladno odredbi čl. 206. ZPP-a.</w:t>
      </w:r>
    </w:p>
    <w:p w:rsidR="00C3239D" w:rsidRDefault="00C3239D" w:rsidP="002848A2">
      <w:pPr>
        <w:jc w:val="both"/>
      </w:pPr>
    </w:p>
    <w:p w:rsidR="00C3239D" w:rsidRDefault="00C3239D" w:rsidP="002848A2">
      <w:pPr>
        <w:jc w:val="both"/>
      </w:pPr>
      <w:r>
        <w:tab/>
        <w:t>FINA</w:t>
      </w:r>
      <w:r w:rsidR="008B5D93">
        <w:t xml:space="preserve"> iako je primila obavijest o </w:t>
      </w:r>
      <w:proofErr w:type="spellStart"/>
      <w:r w:rsidR="008B5D93">
        <w:t>otpočetoj</w:t>
      </w:r>
      <w:proofErr w:type="spellEnd"/>
      <w:r w:rsidR="008B5D93">
        <w:t xml:space="preserve"> parnici nije se očitovala i nije dala izjavu da želi sudjelovati u parnici u svojstvu </w:t>
      </w:r>
      <w:proofErr w:type="spellStart"/>
      <w:r w:rsidR="008B5D93">
        <w:t>umješača</w:t>
      </w:r>
      <w:proofErr w:type="spellEnd"/>
      <w:r w:rsidR="008B5D93">
        <w:t xml:space="preserve">. </w:t>
      </w:r>
    </w:p>
    <w:p w:rsidR="008B5D93" w:rsidRDefault="008B5D93" w:rsidP="002848A2">
      <w:pPr>
        <w:jc w:val="both"/>
      </w:pPr>
    </w:p>
    <w:p w:rsidR="008B5D93" w:rsidRDefault="008B5D93" w:rsidP="002848A2">
      <w:pPr>
        <w:jc w:val="both"/>
      </w:pPr>
      <w:r>
        <w:tab/>
        <w:t xml:space="preserve">Osnovano tuženica navodi u žalbi da je sud prvog stupnja odlučivao o sudjelovanju FINE u ovoj parnici u svojstvu </w:t>
      </w:r>
      <w:proofErr w:type="spellStart"/>
      <w:r>
        <w:t>umješača</w:t>
      </w:r>
      <w:proofErr w:type="spellEnd"/>
      <w:r>
        <w:t xml:space="preserve"> na strani tuženice, iako FINA uopće nije dala izjavu o stupanju u parnicu u svojstvu </w:t>
      </w:r>
      <w:proofErr w:type="spellStart"/>
      <w:r>
        <w:t>umješača</w:t>
      </w:r>
      <w:proofErr w:type="spellEnd"/>
      <w:r>
        <w:t xml:space="preserve"> na strani tuženice.</w:t>
      </w:r>
    </w:p>
    <w:p w:rsidR="008B5D93" w:rsidRDefault="008B5D93" w:rsidP="002848A2">
      <w:pPr>
        <w:jc w:val="both"/>
      </w:pPr>
    </w:p>
    <w:p w:rsidR="008B5D93" w:rsidRDefault="003912FA" w:rsidP="002848A2">
      <w:pPr>
        <w:jc w:val="both"/>
      </w:pPr>
      <w:r>
        <w:tab/>
        <w:t>Nadalje, R. H.</w:t>
      </w:r>
      <w:r w:rsidR="008B5D93">
        <w:t xml:space="preserve"> i tuženica osnovano u žalbama navode</w:t>
      </w:r>
      <w:r w:rsidR="003705C4">
        <w:t xml:space="preserve"> da je sud prvog stupnja</w:t>
      </w:r>
      <w:r>
        <w:t xml:space="preserve"> pogrešno zaključio da R. H.</w:t>
      </w:r>
      <w:r w:rsidR="003705C4">
        <w:t xml:space="preserve"> nema pravni interes za miješanje na strani tuženice u ovoj pravnoj stvari.</w:t>
      </w:r>
    </w:p>
    <w:p w:rsidR="003705C4" w:rsidRDefault="003705C4" w:rsidP="002848A2">
      <w:pPr>
        <w:jc w:val="both"/>
      </w:pPr>
    </w:p>
    <w:p w:rsidR="003705C4" w:rsidRDefault="006F22AC" w:rsidP="002848A2">
      <w:pPr>
        <w:jc w:val="both"/>
      </w:pPr>
      <w:r>
        <w:tab/>
        <w:t>Iako R. H.</w:t>
      </w:r>
      <w:r w:rsidR="003705C4">
        <w:t xml:space="preserve"> nije osnivač tuženice (kako to u žalbi </w:t>
      </w:r>
      <w:r w:rsidR="00E63B29">
        <w:t xml:space="preserve">pogrešno </w:t>
      </w:r>
      <w:r>
        <w:t>navodi R. H.</w:t>
      </w:r>
      <w:r w:rsidR="003705C4">
        <w:t>)</w:t>
      </w:r>
      <w:r w:rsidR="00E63B29">
        <w:t xml:space="preserve"> </w:t>
      </w:r>
      <w:r>
        <w:t>prema stavu ovoga suda R. H.</w:t>
      </w:r>
      <w:r w:rsidR="00E63B29">
        <w:t xml:space="preserve"> treba dopustiti miješanje u ovoj pravnoj stvari na strani tuženice, upravo zbog postojanja pravnog interesa koji se ogleda u tome da se uspjeh tuženice u ovoj pravnoj stvari može posredno odraziti</w:t>
      </w:r>
      <w:r>
        <w:t xml:space="preserve"> i na pravnu situaciju R. </w:t>
      </w:r>
      <w:proofErr w:type="spellStart"/>
      <w:r>
        <w:t>H.</w:t>
      </w:r>
      <w:proofErr w:type="spellEnd"/>
      <w:r w:rsidR="00E63B29">
        <w:t>.</w:t>
      </w:r>
    </w:p>
    <w:p w:rsidR="00E75665" w:rsidRDefault="00E75665" w:rsidP="002848A2">
      <w:pPr>
        <w:jc w:val="both"/>
      </w:pPr>
    </w:p>
    <w:p w:rsidR="00E75665" w:rsidRDefault="00E75665" w:rsidP="002848A2">
      <w:pPr>
        <w:jc w:val="both"/>
      </w:pPr>
      <w:r>
        <w:tab/>
      </w:r>
      <w:r w:rsidR="00C34882">
        <w:t xml:space="preserve">Osnivač tuženice je </w:t>
      </w:r>
      <w:r w:rsidR="006F22AC">
        <w:t xml:space="preserve">županija, a ne R. </w:t>
      </w:r>
      <w:proofErr w:type="spellStart"/>
      <w:r w:rsidR="006F22AC">
        <w:t>H.</w:t>
      </w:r>
      <w:proofErr w:type="spellEnd"/>
      <w:r w:rsidR="00C34882">
        <w:t>.</w:t>
      </w:r>
    </w:p>
    <w:p w:rsidR="00C34882" w:rsidRDefault="00C34882" w:rsidP="002848A2">
      <w:pPr>
        <w:jc w:val="both"/>
      </w:pPr>
    </w:p>
    <w:p w:rsidR="00C34882" w:rsidRDefault="00C34882" w:rsidP="002848A2">
      <w:pPr>
        <w:jc w:val="both"/>
      </w:pPr>
      <w:r>
        <w:tab/>
        <w:t>Međutim, tuženica se financira iz sredstava zavoda, županijskog i državnog proračuna, donacija, vlastitih prihoda i drugih izvora.</w:t>
      </w:r>
    </w:p>
    <w:p w:rsidR="00C34882" w:rsidRDefault="00C34882" w:rsidP="002848A2">
      <w:pPr>
        <w:jc w:val="both"/>
      </w:pPr>
    </w:p>
    <w:p w:rsidR="00C34882" w:rsidRDefault="00C34882" w:rsidP="002848A2">
      <w:pPr>
        <w:jc w:val="both"/>
      </w:pPr>
      <w:r>
        <w:tab/>
        <w:t>Prema tome, budući da se tuženica financira dijelom i iz državnog proračuna, postoji pravni interes</w:t>
      </w:r>
      <w:r w:rsidR="00EF1A57">
        <w:t>e R. H.</w:t>
      </w:r>
      <w:r>
        <w:t xml:space="preserve"> za sudjelovanje na strani tuženice u svojstvu </w:t>
      </w:r>
      <w:proofErr w:type="spellStart"/>
      <w:r>
        <w:t>umješača</w:t>
      </w:r>
      <w:proofErr w:type="spellEnd"/>
      <w:r>
        <w:t xml:space="preserve"> u ovoj pravnoj stvari.</w:t>
      </w:r>
    </w:p>
    <w:p w:rsidR="00F717F3" w:rsidRDefault="00F717F3" w:rsidP="002848A2">
      <w:pPr>
        <w:jc w:val="both"/>
      </w:pPr>
    </w:p>
    <w:p w:rsidR="00F717F3" w:rsidRDefault="00F717F3" w:rsidP="002848A2">
      <w:pPr>
        <w:jc w:val="both"/>
      </w:pPr>
      <w:r>
        <w:tab/>
        <w:t xml:space="preserve">Iako je u </w:t>
      </w:r>
      <w:proofErr w:type="spellStart"/>
      <w:r>
        <w:t>ukidbenoj</w:t>
      </w:r>
      <w:proofErr w:type="spellEnd"/>
      <w:r>
        <w:t xml:space="preserve"> odluci ovog suda poslovni broj </w:t>
      </w:r>
      <w:proofErr w:type="spellStart"/>
      <w:r>
        <w:t>Gž</w:t>
      </w:r>
      <w:proofErr w:type="spellEnd"/>
      <w:r>
        <w:t xml:space="preserve"> R-</w:t>
      </w:r>
      <w:r w:rsidR="00EF1A57">
        <w:t>...</w:t>
      </w:r>
      <w:r>
        <w:t xml:space="preserve"> od 26. ožujka 2019. ukazano sudu prvog stupnja da tek prihvaćanjem izjave treće osobe o miješanju na strani određene parnične stranke, ta treća osoba postaje </w:t>
      </w:r>
      <w:proofErr w:type="spellStart"/>
      <w:r>
        <w:t>umješač</w:t>
      </w:r>
      <w:proofErr w:type="spellEnd"/>
      <w:r>
        <w:t xml:space="preserve"> u toj pravnoj stvari, sud prvog stupnja</w:t>
      </w:r>
      <w:r w:rsidR="00EF1A57">
        <w:t xml:space="preserve"> i FINU i R. H.</w:t>
      </w:r>
      <w:r w:rsidR="00C54114">
        <w:t xml:space="preserve"> smatra </w:t>
      </w:r>
      <w:proofErr w:type="spellStart"/>
      <w:r w:rsidR="00C54114">
        <w:t>umješačima</w:t>
      </w:r>
      <w:proofErr w:type="spellEnd"/>
      <w:r w:rsidR="00C54114">
        <w:t xml:space="preserve">, a da oni to svojstvo u trenutku donošenja odluke suda prvog stupnja nemaju, jer je njihovo sudjelovanje u svojstvu </w:t>
      </w:r>
      <w:proofErr w:type="spellStart"/>
      <w:r w:rsidR="00C54114">
        <w:t>umješača</w:t>
      </w:r>
      <w:proofErr w:type="spellEnd"/>
      <w:r w:rsidR="00C54114">
        <w:t xml:space="preserve"> sud prvog stupnja odbio.</w:t>
      </w:r>
    </w:p>
    <w:p w:rsidR="00C54114" w:rsidRDefault="00C54114" w:rsidP="002848A2">
      <w:pPr>
        <w:jc w:val="both"/>
      </w:pPr>
    </w:p>
    <w:p w:rsidR="00C54114" w:rsidRDefault="00C54114" w:rsidP="002848A2">
      <w:pPr>
        <w:jc w:val="both"/>
      </w:pPr>
      <w:r>
        <w:tab/>
        <w:t xml:space="preserve">Budući da prema stavu ovog suda </w:t>
      </w:r>
      <w:r w:rsidR="00B35449">
        <w:t>R. H.</w:t>
      </w:r>
      <w:r>
        <w:t xml:space="preserve"> ima pravni interes za sudjelovanje u ovoj parnici na strani tuženice, preinačena je odluka suda prvog stupnja na način da se</w:t>
      </w:r>
      <w:r w:rsidR="00B35449">
        <w:t xml:space="preserve"> prihvaća sudjelovanje R. H.</w:t>
      </w:r>
      <w:r>
        <w:t xml:space="preserve"> kao </w:t>
      </w:r>
      <w:proofErr w:type="spellStart"/>
      <w:r>
        <w:t>umješača</w:t>
      </w:r>
      <w:proofErr w:type="spellEnd"/>
      <w:r>
        <w:t xml:space="preserve"> na strani tuženice u ovoj pravnoj stvari.</w:t>
      </w:r>
    </w:p>
    <w:p w:rsidR="00522082" w:rsidRDefault="00522082" w:rsidP="00585125">
      <w:pPr>
        <w:jc w:val="both"/>
      </w:pPr>
      <w:r>
        <w:tab/>
        <w:t xml:space="preserve"> </w:t>
      </w:r>
    </w:p>
    <w:p w:rsidR="001548E3" w:rsidRPr="001548E3" w:rsidRDefault="001548E3" w:rsidP="0004480C">
      <w:pPr>
        <w:ind w:firstLine="708"/>
        <w:jc w:val="both"/>
      </w:pPr>
      <w:r w:rsidRPr="001548E3">
        <w:t xml:space="preserve">Slijedom iznijetog, </w:t>
      </w:r>
      <w:r w:rsidR="00720F08">
        <w:t xml:space="preserve">odlučeno je kao u izreci na temelju odredbe čl. </w:t>
      </w:r>
      <w:r w:rsidR="008B0BA0">
        <w:t xml:space="preserve">380. </w:t>
      </w:r>
      <w:proofErr w:type="spellStart"/>
      <w:r w:rsidR="008B0BA0">
        <w:t>toč</w:t>
      </w:r>
      <w:proofErr w:type="spellEnd"/>
      <w:r w:rsidR="008B0BA0">
        <w:t>. 3.</w:t>
      </w:r>
      <w:r w:rsidR="0008609C">
        <w:t xml:space="preserve"> </w:t>
      </w:r>
      <w:r w:rsidRPr="001548E3">
        <w:t>ZPP-a.</w:t>
      </w:r>
    </w:p>
    <w:p w:rsidR="001548E3" w:rsidRPr="001548E3" w:rsidRDefault="001548E3" w:rsidP="0004480C">
      <w:pPr>
        <w:jc w:val="center"/>
      </w:pPr>
    </w:p>
    <w:p w:rsidR="00D054A3" w:rsidRDefault="00486DC3" w:rsidP="0004480C">
      <w:pPr>
        <w:jc w:val="center"/>
      </w:pPr>
      <w:r>
        <w:t xml:space="preserve">Osijek, </w:t>
      </w:r>
      <w:r w:rsidR="000A5DEE">
        <w:t>18</w:t>
      </w:r>
      <w:r w:rsidR="00DB79FD">
        <w:t>. listopada</w:t>
      </w:r>
      <w:r w:rsidR="00D054A3">
        <w:t xml:space="preserve"> 2019.</w:t>
      </w:r>
    </w:p>
    <w:p w:rsidR="00D054A3" w:rsidRDefault="00D054A3" w:rsidP="0004480C">
      <w:pPr>
        <w:jc w:val="center"/>
      </w:pPr>
    </w:p>
    <w:p w:rsidR="0008609C" w:rsidRDefault="0008609C" w:rsidP="0004480C">
      <w:pPr>
        <w:jc w:val="center"/>
      </w:pPr>
    </w:p>
    <w:p w:rsidR="00F9438B" w:rsidRDefault="00F9438B" w:rsidP="00F9438B">
      <w:pPr>
        <w:tabs>
          <w:tab w:val="center" w:pos="6521"/>
        </w:tabs>
      </w:pPr>
      <w:r>
        <w:tab/>
        <w:t>Sutkinja</w:t>
      </w:r>
    </w:p>
    <w:p w:rsidR="00F9438B" w:rsidRDefault="00F9438B" w:rsidP="00F9438B">
      <w:pPr>
        <w:tabs>
          <w:tab w:val="center" w:pos="6521"/>
        </w:tabs>
      </w:pPr>
      <w:r>
        <w:tab/>
        <w:t xml:space="preserve">dr. sc. Sanja Zagrajski, v. r. </w:t>
      </w:r>
    </w:p>
    <w:p w:rsidR="00F9438B" w:rsidRDefault="00F9438B" w:rsidP="00F9438B">
      <w:pPr>
        <w:jc w:val="center"/>
      </w:pPr>
      <w:bookmarkStart w:id="0" w:name="_GoBack"/>
      <w:bookmarkEnd w:id="0"/>
    </w:p>
    <w:sectPr w:rsidR="00F9438B" w:rsidSect="00F253B8">
      <w:headerReference w:type="even" r:id="rId11"/>
      <w:headerReference w:type="default" r:id="rId12"/>
      <w:headerReference w:type="first" r:id="rId13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57" w:rsidRDefault="00EF1A57">
      <w:r>
        <w:separator/>
      </w:r>
    </w:p>
  </w:endnote>
  <w:endnote w:type="continuationSeparator" w:id="0">
    <w:p w:rsidR="00EF1A57" w:rsidRDefault="00EF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57" w:rsidRDefault="00EF1A57">
      <w:r>
        <w:separator/>
      </w:r>
    </w:p>
  </w:footnote>
  <w:footnote w:type="continuationSeparator" w:id="0">
    <w:p w:rsidR="00EF1A57" w:rsidRDefault="00EF1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57" w:rsidRDefault="00EF1A57" w:rsidP="004D42B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F1A57" w:rsidRDefault="00EF1A5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57" w:rsidRDefault="00EF1A57" w:rsidP="004D42B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16D59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EF1A57" w:rsidRPr="00677702" w:rsidRDefault="00EF1A57" w:rsidP="00E73FEC">
    <w:pPr>
      <w:ind w:firstLine="720"/>
      <w:jc w:val="right"/>
    </w:pPr>
    <w:r>
      <w:t xml:space="preserve">Poslovni broj </w:t>
    </w:r>
    <w:proofErr w:type="spellStart"/>
    <w:r>
      <w:t>Gž</w:t>
    </w:r>
    <w:proofErr w:type="spellEnd"/>
    <w:r>
      <w:t xml:space="preserve"> R-423/2019-2</w:t>
    </w:r>
  </w:p>
  <w:p w:rsidR="00EF1A57" w:rsidRDefault="00EF1A57" w:rsidP="00680DFC">
    <w:pPr>
      <w:pStyle w:val="Zaglavlj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57" w:rsidRDefault="00EF1A57" w:rsidP="00A20735"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3322"/>
    <w:multiLevelType w:val="hybridMultilevel"/>
    <w:tmpl w:val="4AE80970"/>
    <w:lvl w:ilvl="0" w:tplc="C2141DB6">
      <w:start w:val="1"/>
      <w:numFmt w:val="upperRoman"/>
      <w:lvlText w:val="%1."/>
      <w:lvlJc w:val="left"/>
      <w:pPr>
        <w:ind w:left="1428" w:hanging="72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A61ACF"/>
    <w:multiLevelType w:val="hybridMultilevel"/>
    <w:tmpl w:val="949E03CC"/>
    <w:lvl w:ilvl="0" w:tplc="6E7AA01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B59D2"/>
    <w:multiLevelType w:val="hybridMultilevel"/>
    <w:tmpl w:val="7320325E"/>
    <w:lvl w:ilvl="0" w:tplc="205271B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75"/>
    <w:rsid w:val="00015376"/>
    <w:rsid w:val="00016D59"/>
    <w:rsid w:val="000428A4"/>
    <w:rsid w:val="0004480C"/>
    <w:rsid w:val="000554EC"/>
    <w:rsid w:val="00064DE1"/>
    <w:rsid w:val="000708F4"/>
    <w:rsid w:val="0007264A"/>
    <w:rsid w:val="0007458E"/>
    <w:rsid w:val="00074B54"/>
    <w:rsid w:val="0007603F"/>
    <w:rsid w:val="000852E8"/>
    <w:rsid w:val="0008609C"/>
    <w:rsid w:val="000922D0"/>
    <w:rsid w:val="00092FAA"/>
    <w:rsid w:val="00094D5A"/>
    <w:rsid w:val="000A4349"/>
    <w:rsid w:val="000A5DEE"/>
    <w:rsid w:val="000B6F49"/>
    <w:rsid w:val="000C19AA"/>
    <w:rsid w:val="000C7437"/>
    <w:rsid w:val="000D053A"/>
    <w:rsid w:val="000D7613"/>
    <w:rsid w:val="00101AA3"/>
    <w:rsid w:val="00101E1F"/>
    <w:rsid w:val="00111457"/>
    <w:rsid w:val="00115BDA"/>
    <w:rsid w:val="00122B9F"/>
    <w:rsid w:val="001244A8"/>
    <w:rsid w:val="001257FE"/>
    <w:rsid w:val="00126A57"/>
    <w:rsid w:val="001303DE"/>
    <w:rsid w:val="0013491F"/>
    <w:rsid w:val="00147C77"/>
    <w:rsid w:val="00152C6F"/>
    <w:rsid w:val="001548E3"/>
    <w:rsid w:val="0016031F"/>
    <w:rsid w:val="0016064E"/>
    <w:rsid w:val="00195634"/>
    <w:rsid w:val="001A19F3"/>
    <w:rsid w:val="001A727B"/>
    <w:rsid w:val="001B0A2E"/>
    <w:rsid w:val="001B7D93"/>
    <w:rsid w:val="001C77A4"/>
    <w:rsid w:val="001E0CDF"/>
    <w:rsid w:val="001E59A3"/>
    <w:rsid w:val="001F641A"/>
    <w:rsid w:val="0020149D"/>
    <w:rsid w:val="00202051"/>
    <w:rsid w:val="002039F3"/>
    <w:rsid w:val="00211D58"/>
    <w:rsid w:val="0021226E"/>
    <w:rsid w:val="00213C7D"/>
    <w:rsid w:val="00213CD9"/>
    <w:rsid w:val="0023021F"/>
    <w:rsid w:val="00235742"/>
    <w:rsid w:val="00251859"/>
    <w:rsid w:val="002620C3"/>
    <w:rsid w:val="00273DDE"/>
    <w:rsid w:val="0027746B"/>
    <w:rsid w:val="002831C4"/>
    <w:rsid w:val="002848A2"/>
    <w:rsid w:val="00287865"/>
    <w:rsid w:val="002A4E96"/>
    <w:rsid w:val="002B2F5E"/>
    <w:rsid w:val="002C420B"/>
    <w:rsid w:val="002D2C7E"/>
    <w:rsid w:val="002E1237"/>
    <w:rsid w:val="002F3CAE"/>
    <w:rsid w:val="002F721C"/>
    <w:rsid w:val="002F7AC3"/>
    <w:rsid w:val="00305883"/>
    <w:rsid w:val="00310DD8"/>
    <w:rsid w:val="00342B83"/>
    <w:rsid w:val="00350C1C"/>
    <w:rsid w:val="00355651"/>
    <w:rsid w:val="00362843"/>
    <w:rsid w:val="00365679"/>
    <w:rsid w:val="003705C4"/>
    <w:rsid w:val="00372C7F"/>
    <w:rsid w:val="0037671F"/>
    <w:rsid w:val="00384359"/>
    <w:rsid w:val="00385123"/>
    <w:rsid w:val="003912FA"/>
    <w:rsid w:val="003C0086"/>
    <w:rsid w:val="003C4791"/>
    <w:rsid w:val="003C4EFF"/>
    <w:rsid w:val="003E1EA7"/>
    <w:rsid w:val="003E6FEE"/>
    <w:rsid w:val="00401329"/>
    <w:rsid w:val="00404B55"/>
    <w:rsid w:val="0041614D"/>
    <w:rsid w:val="004221D1"/>
    <w:rsid w:val="0042679E"/>
    <w:rsid w:val="00431CD9"/>
    <w:rsid w:val="00432EEA"/>
    <w:rsid w:val="004408AC"/>
    <w:rsid w:val="00440BBF"/>
    <w:rsid w:val="0045300B"/>
    <w:rsid w:val="004547C4"/>
    <w:rsid w:val="00474723"/>
    <w:rsid w:val="00485DD3"/>
    <w:rsid w:val="00486DC3"/>
    <w:rsid w:val="0048798A"/>
    <w:rsid w:val="00497603"/>
    <w:rsid w:val="004A1411"/>
    <w:rsid w:val="004A274D"/>
    <w:rsid w:val="004B4386"/>
    <w:rsid w:val="004C1926"/>
    <w:rsid w:val="004D42B3"/>
    <w:rsid w:val="004E0462"/>
    <w:rsid w:val="004F2191"/>
    <w:rsid w:val="00505B40"/>
    <w:rsid w:val="005124A1"/>
    <w:rsid w:val="00522082"/>
    <w:rsid w:val="00522C40"/>
    <w:rsid w:val="005365C0"/>
    <w:rsid w:val="00552988"/>
    <w:rsid w:val="005538CA"/>
    <w:rsid w:val="00562B0A"/>
    <w:rsid w:val="00566039"/>
    <w:rsid w:val="00574B62"/>
    <w:rsid w:val="0057799B"/>
    <w:rsid w:val="005829A2"/>
    <w:rsid w:val="00585125"/>
    <w:rsid w:val="005857F5"/>
    <w:rsid w:val="005A1891"/>
    <w:rsid w:val="005B5135"/>
    <w:rsid w:val="005C4EC7"/>
    <w:rsid w:val="005C5A6E"/>
    <w:rsid w:val="005D79F7"/>
    <w:rsid w:val="005E0972"/>
    <w:rsid w:val="005E105C"/>
    <w:rsid w:val="006132EE"/>
    <w:rsid w:val="0062635A"/>
    <w:rsid w:val="006306D3"/>
    <w:rsid w:val="006308A4"/>
    <w:rsid w:val="0064725C"/>
    <w:rsid w:val="00647C09"/>
    <w:rsid w:val="006545FA"/>
    <w:rsid w:val="00677702"/>
    <w:rsid w:val="00680DFC"/>
    <w:rsid w:val="006820DD"/>
    <w:rsid w:val="00682300"/>
    <w:rsid w:val="00685864"/>
    <w:rsid w:val="00693EF0"/>
    <w:rsid w:val="0069412F"/>
    <w:rsid w:val="006943C3"/>
    <w:rsid w:val="006A2745"/>
    <w:rsid w:val="006A59ED"/>
    <w:rsid w:val="006B40B2"/>
    <w:rsid w:val="006C381E"/>
    <w:rsid w:val="006D1779"/>
    <w:rsid w:val="006D17D3"/>
    <w:rsid w:val="006D301F"/>
    <w:rsid w:val="006E3D0A"/>
    <w:rsid w:val="006E5F42"/>
    <w:rsid w:val="006F1FD2"/>
    <w:rsid w:val="006F22AC"/>
    <w:rsid w:val="006F6CF5"/>
    <w:rsid w:val="00701DDF"/>
    <w:rsid w:val="00701EEA"/>
    <w:rsid w:val="00717B4A"/>
    <w:rsid w:val="00720F08"/>
    <w:rsid w:val="00723310"/>
    <w:rsid w:val="00727A51"/>
    <w:rsid w:val="00736779"/>
    <w:rsid w:val="00736F78"/>
    <w:rsid w:val="0074370C"/>
    <w:rsid w:val="0074476D"/>
    <w:rsid w:val="0075670B"/>
    <w:rsid w:val="00757799"/>
    <w:rsid w:val="007713EB"/>
    <w:rsid w:val="00773345"/>
    <w:rsid w:val="00796B8F"/>
    <w:rsid w:val="007A5E9D"/>
    <w:rsid w:val="007A7BEC"/>
    <w:rsid w:val="007C220D"/>
    <w:rsid w:val="007C7CFD"/>
    <w:rsid w:val="007E6663"/>
    <w:rsid w:val="007E73CF"/>
    <w:rsid w:val="007E7828"/>
    <w:rsid w:val="007F5266"/>
    <w:rsid w:val="0080109D"/>
    <w:rsid w:val="008039B3"/>
    <w:rsid w:val="00822D2B"/>
    <w:rsid w:val="00827618"/>
    <w:rsid w:val="00835014"/>
    <w:rsid w:val="00837F22"/>
    <w:rsid w:val="00840D76"/>
    <w:rsid w:val="008450A6"/>
    <w:rsid w:val="00856ECB"/>
    <w:rsid w:val="00875F05"/>
    <w:rsid w:val="008914BC"/>
    <w:rsid w:val="008B0BA0"/>
    <w:rsid w:val="008B2427"/>
    <w:rsid w:val="008B5608"/>
    <w:rsid w:val="008B5D93"/>
    <w:rsid w:val="008C3084"/>
    <w:rsid w:val="008C3EA1"/>
    <w:rsid w:val="008C3FC9"/>
    <w:rsid w:val="008D3597"/>
    <w:rsid w:val="008D4F4E"/>
    <w:rsid w:val="008E06D3"/>
    <w:rsid w:val="008E407C"/>
    <w:rsid w:val="008E5924"/>
    <w:rsid w:val="008E6B11"/>
    <w:rsid w:val="008F3241"/>
    <w:rsid w:val="008F48A9"/>
    <w:rsid w:val="00912034"/>
    <w:rsid w:val="00917440"/>
    <w:rsid w:val="00917609"/>
    <w:rsid w:val="00925EB7"/>
    <w:rsid w:val="00936D03"/>
    <w:rsid w:val="0094774D"/>
    <w:rsid w:val="00952487"/>
    <w:rsid w:val="00961DD6"/>
    <w:rsid w:val="0096432F"/>
    <w:rsid w:val="00964B8A"/>
    <w:rsid w:val="00971CEE"/>
    <w:rsid w:val="00971DF6"/>
    <w:rsid w:val="009820BB"/>
    <w:rsid w:val="00982356"/>
    <w:rsid w:val="00984F8E"/>
    <w:rsid w:val="00995D49"/>
    <w:rsid w:val="00996CFD"/>
    <w:rsid w:val="009A06B7"/>
    <w:rsid w:val="009B2231"/>
    <w:rsid w:val="009B678B"/>
    <w:rsid w:val="009C0153"/>
    <w:rsid w:val="009D14DF"/>
    <w:rsid w:val="009D716E"/>
    <w:rsid w:val="009E1604"/>
    <w:rsid w:val="009F09FC"/>
    <w:rsid w:val="009F4772"/>
    <w:rsid w:val="00A018A6"/>
    <w:rsid w:val="00A12992"/>
    <w:rsid w:val="00A136C8"/>
    <w:rsid w:val="00A20735"/>
    <w:rsid w:val="00A4414D"/>
    <w:rsid w:val="00A5013B"/>
    <w:rsid w:val="00A54080"/>
    <w:rsid w:val="00A57D8C"/>
    <w:rsid w:val="00A608E5"/>
    <w:rsid w:val="00A63687"/>
    <w:rsid w:val="00A67658"/>
    <w:rsid w:val="00A7565D"/>
    <w:rsid w:val="00A77F05"/>
    <w:rsid w:val="00AA718E"/>
    <w:rsid w:val="00AB7380"/>
    <w:rsid w:val="00AB7F0D"/>
    <w:rsid w:val="00AE3EE1"/>
    <w:rsid w:val="00AE3F4B"/>
    <w:rsid w:val="00B00270"/>
    <w:rsid w:val="00B2015B"/>
    <w:rsid w:val="00B35449"/>
    <w:rsid w:val="00B4263C"/>
    <w:rsid w:val="00B62D10"/>
    <w:rsid w:val="00B6435C"/>
    <w:rsid w:val="00B96616"/>
    <w:rsid w:val="00BA7073"/>
    <w:rsid w:val="00BA7DC6"/>
    <w:rsid w:val="00BB6EDC"/>
    <w:rsid w:val="00BD5DB3"/>
    <w:rsid w:val="00BD722D"/>
    <w:rsid w:val="00BF7518"/>
    <w:rsid w:val="00C16FB2"/>
    <w:rsid w:val="00C3239D"/>
    <w:rsid w:val="00C32CA1"/>
    <w:rsid w:val="00C336E8"/>
    <w:rsid w:val="00C34882"/>
    <w:rsid w:val="00C36FD4"/>
    <w:rsid w:val="00C45F1E"/>
    <w:rsid w:val="00C50730"/>
    <w:rsid w:val="00C54114"/>
    <w:rsid w:val="00C626BC"/>
    <w:rsid w:val="00C66F35"/>
    <w:rsid w:val="00C734C5"/>
    <w:rsid w:val="00C73964"/>
    <w:rsid w:val="00C73BA6"/>
    <w:rsid w:val="00C83ADF"/>
    <w:rsid w:val="00C95956"/>
    <w:rsid w:val="00C97B47"/>
    <w:rsid w:val="00C97DCA"/>
    <w:rsid w:val="00CA61DB"/>
    <w:rsid w:val="00CA7D09"/>
    <w:rsid w:val="00CB17F7"/>
    <w:rsid w:val="00CB2D83"/>
    <w:rsid w:val="00CC2E6E"/>
    <w:rsid w:val="00CD3734"/>
    <w:rsid w:val="00CE18A3"/>
    <w:rsid w:val="00D0213C"/>
    <w:rsid w:val="00D054A3"/>
    <w:rsid w:val="00D057FB"/>
    <w:rsid w:val="00D10BA6"/>
    <w:rsid w:val="00D1156C"/>
    <w:rsid w:val="00D25E45"/>
    <w:rsid w:val="00D36371"/>
    <w:rsid w:val="00D52007"/>
    <w:rsid w:val="00D554B3"/>
    <w:rsid w:val="00D6540E"/>
    <w:rsid w:val="00D66DA6"/>
    <w:rsid w:val="00D7557D"/>
    <w:rsid w:val="00D77FEC"/>
    <w:rsid w:val="00D8595B"/>
    <w:rsid w:val="00D85D6F"/>
    <w:rsid w:val="00D90BF3"/>
    <w:rsid w:val="00D95185"/>
    <w:rsid w:val="00DA1DAD"/>
    <w:rsid w:val="00DB1072"/>
    <w:rsid w:val="00DB371E"/>
    <w:rsid w:val="00DB79FD"/>
    <w:rsid w:val="00DD060F"/>
    <w:rsid w:val="00DD0DCA"/>
    <w:rsid w:val="00DD22F5"/>
    <w:rsid w:val="00DF0B93"/>
    <w:rsid w:val="00DF2DB3"/>
    <w:rsid w:val="00E07E64"/>
    <w:rsid w:val="00E13CAA"/>
    <w:rsid w:val="00E14487"/>
    <w:rsid w:val="00E215A7"/>
    <w:rsid w:val="00E40103"/>
    <w:rsid w:val="00E40D9C"/>
    <w:rsid w:val="00E44ED7"/>
    <w:rsid w:val="00E505EF"/>
    <w:rsid w:val="00E55C9E"/>
    <w:rsid w:val="00E62681"/>
    <w:rsid w:val="00E6378E"/>
    <w:rsid w:val="00E63B29"/>
    <w:rsid w:val="00E656CA"/>
    <w:rsid w:val="00E73FEC"/>
    <w:rsid w:val="00E75665"/>
    <w:rsid w:val="00E86DD7"/>
    <w:rsid w:val="00E933C7"/>
    <w:rsid w:val="00EA04F1"/>
    <w:rsid w:val="00EB68D2"/>
    <w:rsid w:val="00EB703A"/>
    <w:rsid w:val="00ED203D"/>
    <w:rsid w:val="00ED7F44"/>
    <w:rsid w:val="00EE7BB9"/>
    <w:rsid w:val="00EF0FAA"/>
    <w:rsid w:val="00EF1A57"/>
    <w:rsid w:val="00EF1C9C"/>
    <w:rsid w:val="00EF537C"/>
    <w:rsid w:val="00EF57D8"/>
    <w:rsid w:val="00F149BB"/>
    <w:rsid w:val="00F1641D"/>
    <w:rsid w:val="00F201C1"/>
    <w:rsid w:val="00F20275"/>
    <w:rsid w:val="00F24C6D"/>
    <w:rsid w:val="00F253B8"/>
    <w:rsid w:val="00F27632"/>
    <w:rsid w:val="00F439F8"/>
    <w:rsid w:val="00F452FB"/>
    <w:rsid w:val="00F62334"/>
    <w:rsid w:val="00F62D78"/>
    <w:rsid w:val="00F7046A"/>
    <w:rsid w:val="00F717F3"/>
    <w:rsid w:val="00F74023"/>
    <w:rsid w:val="00F74AAD"/>
    <w:rsid w:val="00F9219B"/>
    <w:rsid w:val="00F939DF"/>
    <w:rsid w:val="00F9438B"/>
    <w:rsid w:val="00FA65CD"/>
    <w:rsid w:val="00FC1EE8"/>
    <w:rsid w:val="00FD1B11"/>
    <w:rsid w:val="00FD27E6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6CA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2027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20275"/>
  </w:style>
  <w:style w:type="paragraph" w:styleId="Tijeloteksta">
    <w:name w:val="Body Text"/>
    <w:basedOn w:val="Normal"/>
    <w:rsid w:val="00F20275"/>
    <w:pPr>
      <w:spacing w:after="120"/>
    </w:pPr>
  </w:style>
  <w:style w:type="paragraph" w:styleId="Tekstbalonia">
    <w:name w:val="Balloon Text"/>
    <w:basedOn w:val="Normal"/>
    <w:semiHidden/>
    <w:rsid w:val="00DD060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D057F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37671F"/>
    <w:pPr>
      <w:ind w:left="720"/>
      <w:contextualSpacing/>
    </w:pPr>
  </w:style>
  <w:style w:type="paragraph" w:customStyle="1" w:styleId="VSVerzija">
    <w:name w:val="VS_Verzija"/>
    <w:basedOn w:val="Normal"/>
    <w:rsid w:val="00680DFC"/>
    <w:pPr>
      <w:jc w:val="both"/>
    </w:pPr>
    <w:rPr>
      <w:lang w:eastAsia="hr-HR"/>
    </w:rPr>
  </w:style>
  <w:style w:type="character" w:styleId="Naglaeno">
    <w:name w:val="Strong"/>
    <w:basedOn w:val="Zadanifontodlomka"/>
    <w:qFormat/>
    <w:rsid w:val="00D85D6F"/>
    <w:rPr>
      <w:b/>
      <w:bCs/>
    </w:rPr>
  </w:style>
  <w:style w:type="character" w:styleId="Tekstrezerviranogmjesta">
    <w:name w:val="Placeholder Text"/>
    <w:basedOn w:val="Zadanifontodlomka"/>
    <w:uiPriority w:val="99"/>
    <w:semiHidden/>
    <w:rsid w:val="005B5135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5B5135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5B5135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B5135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B5135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6CA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2027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20275"/>
  </w:style>
  <w:style w:type="paragraph" w:styleId="Tijeloteksta">
    <w:name w:val="Body Text"/>
    <w:basedOn w:val="Normal"/>
    <w:rsid w:val="00F20275"/>
    <w:pPr>
      <w:spacing w:after="120"/>
    </w:pPr>
  </w:style>
  <w:style w:type="paragraph" w:styleId="Tekstbalonia">
    <w:name w:val="Balloon Text"/>
    <w:basedOn w:val="Normal"/>
    <w:semiHidden/>
    <w:rsid w:val="00DD060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D057F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37671F"/>
    <w:pPr>
      <w:ind w:left="720"/>
      <w:contextualSpacing/>
    </w:pPr>
  </w:style>
  <w:style w:type="paragraph" w:customStyle="1" w:styleId="VSVerzija">
    <w:name w:val="VS_Verzija"/>
    <w:basedOn w:val="Normal"/>
    <w:rsid w:val="00680DFC"/>
    <w:pPr>
      <w:jc w:val="both"/>
    </w:pPr>
    <w:rPr>
      <w:lang w:eastAsia="hr-HR"/>
    </w:rPr>
  </w:style>
  <w:style w:type="character" w:styleId="Naglaeno">
    <w:name w:val="Strong"/>
    <w:basedOn w:val="Zadanifontodlomka"/>
    <w:qFormat/>
    <w:rsid w:val="00D85D6F"/>
    <w:rPr>
      <w:b/>
      <w:bCs/>
    </w:rPr>
  </w:style>
  <w:style w:type="character" w:styleId="Tekstrezerviranogmjesta">
    <w:name w:val="Placeholder Text"/>
    <w:basedOn w:val="Zadanifontodlomka"/>
    <w:uiPriority w:val="99"/>
    <w:semiHidden/>
    <w:rsid w:val="005B5135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5B5135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5B5135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B5135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B5135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18. listopada 2019.</izvorni_sadrzaj>
    <derivirana_varijabla naziv="DomainObject.DatumDonosenjaOdluke_1">18. listopada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dr. sc. Sanja</izvorni_sadrzaj>
    <derivirana_varijabla naziv="DomainObject.DonositeljOdluke.Ime_1">dr. sc. Sanja</derivirana_varijabla>
  </DomainObject.DonositeljOdluke.Ime>
  <DomainObject.DonositeljOdluke.Prezime>
    <izvorni_sadrzaj>Zagrajski</izvorni_sadrzaj>
    <derivirana_varijabla naziv="DomainObject.DonositeljOdluke.Prezime_1">Zagrajski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423</izvorni_sadrzaj>
    <derivirana_varijabla naziv="DomainObject.Predmet.Broj_1">423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30. rujna 2019.</izvorni_sadrzaj>
    <derivirana_varijabla naziv="DomainObject.Predmet.DatumOsnivanja_1">30. rujna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R-423/2019</izvorni_sadrzaj>
    <derivirana_varijabla naziv="DomainObject.Predmet.OznakaBroj_1">Gž R-423/2019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OPĆA ŽUPANIJSKA BOLNICA NAŠICE</izvorni_sadrzaj>
    <derivirana_varijabla naziv="DomainObject.Predmet.ProtustrankaFormated_1">  OPĆA ŽUPANIJSKA BOLNICA NAŠICE</derivirana_varijabla>
  </DomainObject.Predmet.ProtustrankaFormated>
  <DomainObject.Predmet.ProtustrankaFormatedOIB>
    <izvorni_sadrzaj>  OPĆA ŽUPANIJSKA BOLNICA NAŠICE, OIB 93759115921</izvorni_sadrzaj>
    <derivirana_varijabla naziv="DomainObject.Predmet.ProtustrankaFormatedOIB_1">  OPĆA ŽUPANIJSKA BOLNICA NAŠICE, OIB 93759115921</derivirana_varijabla>
  </DomainObject.Predmet.ProtustrankaFormatedOIB>
  <DomainObject.Predmet.ProtustrankaFormatedWithAdress>
    <izvorni_sadrzaj> OPĆA ŽUPANIJSKA BOLNICA NAŠICE, Bana Jelačića 10, 31500 Našice</izvorni_sadrzaj>
    <derivirana_varijabla naziv="DomainObject.Predmet.ProtustrankaFormatedWithAdress_1"> OPĆA ŽUPANIJSKA BOLNICA NAŠICE, Bana Jelačića 10, 31500 Našice</derivirana_varijabla>
  </DomainObject.Predmet.ProtustrankaFormatedWithAdress>
  <DomainObject.Predmet.ProtustrankaFormatedWithAdressOIB>
    <izvorni_sadrzaj> OPĆA ŽUPANIJSKA BOLNICA NAŠICE, OIB 93759115921, Bana Jelačića 10, 31500 Našice</izvorni_sadrzaj>
    <derivirana_varijabla naziv="DomainObject.Predmet.ProtustrankaFormatedWithAdressOIB_1"> OPĆA ŽUPANIJSKA BOLNICA NAŠICE, OIB 93759115921, Bana Jelačića 10, 31500 Našice</derivirana_varijabla>
  </DomainObject.Predmet.ProtustrankaFormatedWithAdressOIB>
  <DomainObject.Predmet.ProtustrankaWithAdress>
    <izvorni_sadrzaj>OPĆA ŽUPANIJSKA BOLNICA NAŠICE Bana Jelačića 10, 31500 Našice</izvorni_sadrzaj>
    <derivirana_varijabla naziv="DomainObject.Predmet.ProtustrankaWithAdress_1">OPĆA ŽUPANIJSKA BOLNICA NAŠICE Bana Jelačića 10, 31500 Našice</derivirana_varijabla>
  </DomainObject.Predmet.ProtustrankaWithAdress>
  <DomainObject.Predmet.ProtustrankaWithAdressOIB>
    <izvorni_sadrzaj>OPĆA ŽUPANIJSKA BOLNICA NAŠICE, OIB 93759115921, Bana Jelačića 10, 31500 Našice</izvorni_sadrzaj>
    <derivirana_varijabla naziv="DomainObject.Predmet.ProtustrankaWithAdressOIB_1">OPĆA ŽUPANIJSKA BOLNICA NAŠICE, OIB 93759115921, Bana Jelačića 10, 31500 Našice</derivirana_varijabla>
  </DomainObject.Predmet.ProtustrankaWithAdressOIB>
  <DomainObject.Predmet.ProtustrankaNazivFormated>
    <izvorni_sadrzaj>OPĆA ŽUPANIJSKA BOLNICA NAŠICE</izvorni_sadrzaj>
    <derivirana_varijabla naziv="DomainObject.Predmet.ProtustrankaNazivFormated_1">OPĆA ŽUPANIJSKA BOLNICA NAŠICE</derivirana_varijabla>
  </DomainObject.Predmet.ProtustrankaNazivFormated>
  <DomainObject.Predmet.ProtustrankaNazivFormatedOIB>
    <izvorni_sadrzaj>OPĆA ŽUPANIJSKA BOLNICA NAŠICE, OIB 93759115921</izvorni_sadrzaj>
    <derivirana_varijabla naziv="DomainObject.Predmet.ProtustrankaNazivFormatedOIB_1">OPĆA ŽUPANIJSKA BOLNICA NAŠICE, OIB 93759115921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10. Gž referada</izvorni_sadrzaj>
    <derivirana_varijabla naziv="DomainObject.Predmet.Referada.Naziv_1">10. Gž referada</derivirana_varijabla>
  </DomainObject.Predmet.Referada.Naziv>
  <DomainObject.Predmet.Referada.Oznaka>
    <izvorni_sadrzaj>10. Gž referada</izvorni_sadrzaj>
    <derivirana_varijabla naziv="DomainObject.Predmet.Referada.Oznaka_1">10.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dr. sc. Sanja Zagrajski</izvorni_sadrzaj>
    <derivirana_varijabla naziv="DomainObject.Predmet.Referada.Sudac_1">dr. sc. Sanja Zagrajski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Mikan Cerovčec</izvorni_sadrzaj>
    <derivirana_varijabla naziv="DomainObject.Predmet.StrankaFormated_1">  Mikan Cerovčec</derivirana_varijabla>
  </DomainObject.Predmet.StrankaFormated>
  <DomainObject.Predmet.StrankaFormatedOIB>
    <izvorni_sadrzaj>  Mikan Cerovčec, OIB 06921608305</izvorni_sadrzaj>
    <derivirana_varijabla naziv="DomainObject.Predmet.StrankaFormatedOIB_1">  Mikan Cerovčec, OIB 06921608305</derivirana_varijabla>
  </DomainObject.Predmet.StrankaFormatedOIB>
  <DomainObject.Predmet.StrankaFormatedWithAdress>
    <izvorni_sadrzaj> Mikan Cerovčec, Kralja Tomislava 11b, 31500 Našice</izvorni_sadrzaj>
    <derivirana_varijabla naziv="DomainObject.Predmet.StrankaFormatedWithAdress_1"> Mikan Cerovčec, Kralja Tomislava 11b, 31500 Našice</derivirana_varijabla>
  </DomainObject.Predmet.StrankaFormatedWithAdress>
  <DomainObject.Predmet.StrankaFormatedWithAdressOIB>
    <izvorni_sadrzaj> Mikan Cerovčec, OIB 06921608305, Kralja Tomislava 11b, 31500 Našice</izvorni_sadrzaj>
    <derivirana_varijabla naziv="DomainObject.Predmet.StrankaFormatedWithAdressOIB_1"> Mikan Cerovčec, OIB 06921608305, Kralja Tomislava 11b, 31500 Našice</derivirana_varijabla>
  </DomainObject.Predmet.StrankaFormatedWithAdressOIB>
  <DomainObject.Predmet.StrankaWithAdress>
    <izvorni_sadrzaj>Mikan Cerovčec Kralja Tomislava 11b,31500 Našice</izvorni_sadrzaj>
    <derivirana_varijabla naziv="DomainObject.Predmet.StrankaWithAdress_1">Mikan Cerovčec Kralja Tomislava 11b,31500 Našice</derivirana_varijabla>
  </DomainObject.Predmet.StrankaWithAdress>
  <DomainObject.Predmet.StrankaWithAdressOIB>
    <izvorni_sadrzaj>Mikan Cerovčec, OIB 06921608305, Kralja Tomislava 11b,31500 Našice</izvorni_sadrzaj>
    <derivirana_varijabla naziv="DomainObject.Predmet.StrankaWithAdressOIB_1">Mikan Cerovčec, OIB 06921608305, Kralja Tomislava 11b,31500 Našice</derivirana_varijabla>
  </DomainObject.Predmet.StrankaWithAdressOIB>
  <DomainObject.Predmet.StrankaNazivFormated>
    <izvorni_sadrzaj>Mikan Cerovčec</izvorni_sadrzaj>
    <derivirana_varijabla naziv="DomainObject.Predmet.StrankaNazivFormated_1">Mikan Cerovčec</derivirana_varijabla>
  </DomainObject.Predmet.StrankaNazivFormated>
  <DomainObject.Predmet.StrankaNazivFormatedOIB>
    <izvorni_sadrzaj>Mikan Cerovčec, OIB 06921608305</izvorni_sadrzaj>
    <derivirana_varijabla naziv="DomainObject.Predmet.StrankaNazivFormatedOIB_1">Mikan Cerovčec, OIB 06921608305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10. Gž referada</izvorni_sadrzaj>
    <derivirana_varijabla naziv="DomainObject.Predmet.TrenutnaLokacijaSpisa.Naziv_1">10.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Materijalna davanja (isplata)</izvorni_sadrzaj>
    <derivirana_varijabla naziv="DomainObject.Predmet.VrstaSpora.Naziv_1">Materijalna davanja (isplata)</derivirana_varijabla>
  </DomainObject.Predmet.VrstaSpora.Naziv>
  <DomainObject.Predmet.Zapisnicar>
    <izvorni_sadrzaj>Manda Neferanović</izvorni_sadrzaj>
    <derivirana_varijabla naziv="DomainObject.Predmet.Zapisnicar_1">Manda Neferanović</derivirana_varijabla>
  </DomainObject.Predmet.Zapisnicar>
  <DomainObject.Predmet.StrankaListFormated>
    <izvorni_sadrzaj>
      <item>Mikan Cerovčec</item>
    </izvorni_sadrzaj>
    <derivirana_varijabla naziv="DomainObject.Predmet.StrankaListFormated_1">
      <item>Mikan Cerovčec</item>
    </derivirana_varijabla>
  </DomainObject.Predmet.StrankaListFormated>
  <DomainObject.Predmet.StrankaListFormatedOIB>
    <izvorni_sadrzaj>
      <item>Mikan Cerovčec, OIB 06921608305</item>
    </izvorni_sadrzaj>
    <derivirana_varijabla naziv="DomainObject.Predmet.StrankaListFormatedOIB_1">
      <item>Mikan Cerovčec, OIB 06921608305</item>
    </derivirana_varijabla>
  </DomainObject.Predmet.StrankaListFormatedOIB>
  <DomainObject.Predmet.StrankaListFormatedWithAdress>
    <izvorni_sadrzaj>
      <item>Mikan Cerovčec, Kralja Tomislava 11b, 31500 Našice</item>
    </izvorni_sadrzaj>
    <derivirana_varijabla naziv="DomainObject.Predmet.StrankaListFormatedWithAdress_1">
      <item>Mikan Cerovčec, Kralja Tomislava 11b, 31500 Našice</item>
    </derivirana_varijabla>
  </DomainObject.Predmet.StrankaListFormatedWithAdress>
  <DomainObject.Predmet.StrankaListFormatedWithAdressOIB>
    <izvorni_sadrzaj>
      <item>Mikan Cerovčec, OIB 06921608305, Kralja Tomislava 11b, 31500 Našice</item>
    </izvorni_sadrzaj>
    <derivirana_varijabla naziv="DomainObject.Predmet.StrankaListFormatedWithAdressOIB_1">
      <item>Mikan Cerovčec, OIB 06921608305, Kralja Tomislava 11b, 31500 Našice</item>
    </derivirana_varijabla>
  </DomainObject.Predmet.StrankaListFormatedWithAdressOIB>
  <DomainObject.Predmet.StrankaListNazivFormated>
    <izvorni_sadrzaj>
      <item>Mikan Cerovčec</item>
    </izvorni_sadrzaj>
    <derivirana_varijabla naziv="DomainObject.Predmet.StrankaListNazivFormated_1">
      <item>Mikan Cerovčec</item>
    </derivirana_varijabla>
  </DomainObject.Predmet.StrankaListNazivFormated>
  <DomainObject.Predmet.StrankaListNazivFormatedOIB>
    <izvorni_sadrzaj>
      <item>Mikan Cerovčec, OIB 06921608305</item>
    </izvorni_sadrzaj>
    <derivirana_varijabla naziv="DomainObject.Predmet.StrankaListNazivFormatedOIB_1">
      <item>Mikan Cerovčec, OIB 06921608305</item>
    </derivirana_varijabla>
  </DomainObject.Predmet.StrankaListNazivFormatedOIB>
  <DomainObject.Predmet.ProtuStrankaListFormated>
    <izvorni_sadrzaj>
      <item>OPĆA ŽUPANIJSKA BOLNICA NAŠICE</item>
    </izvorni_sadrzaj>
    <derivirana_varijabla naziv="DomainObject.Predmet.ProtuStrankaListFormated_1">
      <item>OPĆA ŽUPANIJSKA BOLNICA NAŠICE</item>
    </derivirana_varijabla>
  </DomainObject.Predmet.ProtuStrankaListFormated>
  <DomainObject.Predmet.ProtuStrankaListFormatedOIB>
    <izvorni_sadrzaj>
      <item>OPĆA ŽUPANIJSKA BOLNICA NAŠICE, OIB 93759115921</item>
    </izvorni_sadrzaj>
    <derivirana_varijabla naziv="DomainObject.Predmet.ProtuStrankaListFormatedOIB_1">
      <item>OPĆA ŽUPANIJSKA BOLNICA NAŠICE, OIB 93759115921</item>
    </derivirana_varijabla>
  </DomainObject.Predmet.ProtuStrankaListFormatedOIB>
  <DomainObject.Predmet.ProtuStrankaListFormatedWithAdress>
    <izvorni_sadrzaj>
      <item>OPĆA ŽUPANIJSKA BOLNICA NAŠICE, Bana Jelačića 10, 31500 Našice</item>
    </izvorni_sadrzaj>
    <derivirana_varijabla naziv="DomainObject.Predmet.ProtuStrankaListFormatedWithAdress_1">
      <item>OPĆA ŽUPANIJSKA BOLNICA NAŠICE, Bana Jelačića 10, 31500 Našice</item>
    </derivirana_varijabla>
  </DomainObject.Predmet.ProtuStrankaListFormatedWithAdress>
  <DomainObject.Predmet.ProtuStrankaListFormatedWithAdressOIB>
    <izvorni_sadrzaj>
      <item>OPĆA ŽUPANIJSKA BOLNICA NAŠICE, OIB 93759115921, Bana Jelačića 10, 31500 Našice</item>
    </izvorni_sadrzaj>
    <derivirana_varijabla naziv="DomainObject.Predmet.ProtuStrankaListFormatedWithAdressOIB_1">
      <item>OPĆA ŽUPANIJSKA BOLNICA NAŠICE, OIB 93759115921, Bana Jelačića 10, 31500 Našice</item>
    </derivirana_varijabla>
  </DomainObject.Predmet.ProtuStrankaListFormatedWithAdressOIB>
  <DomainObject.Predmet.ProtuStrankaListNazivFormated>
    <izvorni_sadrzaj>
      <item>OPĆA ŽUPANIJSKA BOLNICA NAŠICE</item>
    </izvorni_sadrzaj>
    <derivirana_varijabla naziv="DomainObject.Predmet.ProtuStrankaListNazivFormated_1">
      <item>OPĆA ŽUPANIJSKA BOLNICA NAŠICE</item>
    </derivirana_varijabla>
  </DomainObject.Predmet.ProtuStrankaListNazivFormated>
  <DomainObject.Predmet.ProtuStrankaListNazivFormatedOIB>
    <izvorni_sadrzaj>
      <item>OPĆA ŽUPANIJSKA BOLNICA NAŠICE, OIB 93759115921</item>
    </izvorni_sadrzaj>
    <derivirana_varijabla naziv="DomainObject.Predmet.ProtuStrankaListNazivFormatedOIB_1">
      <item>OPĆA ŽUPANIJSKA BOLNICA NAŠICE, OIB 93759115921</item>
    </derivirana_varijabla>
  </DomainObject.Predmet.ProtuStrankaListNazivFormatedOIB>
  <DomainObject.Predmet.OstaliListFormated>
    <izvorni_sadrzaj>
      <item>OD Rešetar i partneri</item>
      <item>Željka Radoš Radičević</item>
      <item>Sibila Jagar Marčik</item>
    </izvorni_sadrzaj>
    <derivirana_varijabla naziv="DomainObject.Predmet.OstaliListFormated_1">
      <item>OD Rešetar i partneri</item>
      <item>Željka Radoš Radičević</item>
      <item>Sibila Jagar Marčik</item>
    </derivirana_varijabla>
  </DomainObject.Predmet.OstaliListFormated>
  <DomainObject.Predmet.OstaliListFormatedOIB>
    <izvorni_sadrzaj>
      <item>OD Rešetar i partneri</item>
      <item>Željka Radoš Radičević</item>
      <item>Sibila Jagar Marčik</item>
    </izvorni_sadrzaj>
    <derivirana_varijabla naziv="DomainObject.Predmet.OstaliListFormatedOIB_1">
      <item>OD Rešetar i partneri</item>
      <item>Željka Radoš Radičević</item>
      <item>Sibila Jagar Marčik</item>
    </derivirana_varijabla>
  </DomainObject.Predmet.OstaliListFormatedOIB>
  <DomainObject.Predmet.OstaliListFormatedWithAdress>
    <izvorni_sadrzaj>
      <item>OD Rešetar i partneri, Šetalište P. Preradovića 7, 31000 Osijek</item>
      <item>Željka Radoš Radičević, Trg A. Starčevića 12, 31000 Osijek</item>
      <item>Sibila Jagar Marčik, Kapucinska ulica 28, 31000 Osijek</item>
    </izvorni_sadrzaj>
    <derivirana_varijabla naziv="DomainObject.Predmet.OstaliListFormatedWithAdress_1">
      <item>OD Rešetar i partneri, Šetalište P. Preradovića 7, 31000 Osijek</item>
      <item>Željka Radoš Radičević, Trg A. Starčevića 12, 31000 Osijek</item>
      <item>Sibila Jagar Marčik, Kapucinska ulica 28, 31000 Osijek</item>
    </derivirana_varijabla>
  </DomainObject.Predmet.OstaliListFormatedWithAdress>
  <DomainObject.Predmet.OstaliListFormatedWithAdressOIB>
    <izvorni_sadrzaj>
      <item>OD Rešetar i partneri, Šetalište P. Preradovića 7, 31000 Osijek</item>
      <item>Željka Radoš Radičević, Trg A. Starčevića 12, 31000 Osijek</item>
      <item>Sibila Jagar Marčik, Kapucinska ulica 28, 31000 Osijek</item>
    </izvorni_sadrzaj>
    <derivirana_varijabla naziv="DomainObject.Predmet.OstaliListFormatedWithAdressOIB_1">
      <item>OD Rešetar i partneri, Šetalište P. Preradovića 7, 31000 Osijek</item>
      <item>Željka Radoš Radičević, Trg A. Starčevića 12, 31000 Osijek</item>
      <item>Sibila Jagar Marčik, Kapucinska ulica 28, 31000 Osijek</item>
    </derivirana_varijabla>
  </DomainObject.Predmet.OstaliListFormatedWithAdressOIB>
  <DomainObject.Predmet.OstaliListNazivFormated>
    <izvorni_sadrzaj>
      <item>OD Rešetar i partneri</item>
      <item>Željka Radoš Radičević</item>
      <item>Sibila Jagar Marčik</item>
    </izvorni_sadrzaj>
    <derivirana_varijabla naziv="DomainObject.Predmet.OstaliListNazivFormated_1">
      <item>OD Rešetar i partneri</item>
      <item>Željka Radoš Radičević</item>
      <item>Sibila Jagar Marčik</item>
    </derivirana_varijabla>
  </DomainObject.Predmet.OstaliListNazivFormated>
  <DomainObject.Predmet.OstaliListNazivFormatedOIB>
    <izvorni_sadrzaj>
      <item>OD Rešetar i partneri</item>
      <item>Željka Radoš Radičević</item>
      <item>Sibila Jagar Marčik</item>
    </izvorni_sadrzaj>
    <derivirana_varijabla naziv="DomainObject.Predmet.OstaliListNazivFormatedOIB_1">
      <item>OD Rešetar i partneri</item>
      <item>Željka Radoš Radičević</item>
      <item>Sibila Jagar Marčik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21. listopada 2019.</izvorni_sadrzaj>
    <derivirana_varijabla naziv="DomainObject.Datum_1">21. listopada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Mikan Cerovčec</izvorni_sadrzaj>
    <derivirana_varijabla naziv="DomainObject.Predmet.StrankaIDrugi_1">Mikan Cerovčec</derivirana_varijabla>
  </DomainObject.Predmet.StrankaIDrugi>
  <DomainObject.Predmet.ProtustrankaIDrugi>
    <izvorni_sadrzaj>OPĆA ŽUPANIJSKA BOLNICA NAŠICE</izvorni_sadrzaj>
    <derivirana_varijabla naziv="DomainObject.Predmet.ProtustrankaIDrugi_1">OPĆA ŽUPANIJSKA BOLNICA NAŠICE</derivirana_varijabla>
  </DomainObject.Predmet.ProtustrankaIDrugi>
  <DomainObject.Predmet.StrankaIDrugiAdressOIB>
    <izvorni_sadrzaj>Mikan Cerovčec, OIB 06921608305, Kralja Tomislava 11b, 31500 Našice</izvorni_sadrzaj>
    <derivirana_varijabla naziv="DomainObject.Predmet.StrankaIDrugiAdressOIB_1">Mikan Cerovčec, OIB 06921608305, Kralja Tomislava 11b, 31500 Našice</derivirana_varijabla>
  </DomainObject.Predmet.StrankaIDrugiAdressOIB>
  <DomainObject.Predmet.ProtustrankaIDrugiAdressOIB>
    <izvorni_sadrzaj>OPĆA ŽUPANIJSKA BOLNICA NAŠICE, OIB 93759115921, Bana Jelačića 10, 31500 Našice</izvorni_sadrzaj>
    <derivirana_varijabla naziv="DomainObject.Predmet.ProtustrankaIDrugiAdressOIB_1">OPĆA ŽUPANIJSKA BOLNICA NAŠICE, OIB 93759115921, Bana Jelačića 10, 31500 Našice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OPĆA ŽUPANIJSKA BOLNICA NAŠICE</item>
      <item>Mikan Cerovčec</item>
      <item>OD Rešetar i partneri</item>
      <item>Željka Radoš Radičević</item>
      <item>Sibila Jagar Marčik</item>
    </izvorni_sadrzaj>
    <derivirana_varijabla naziv="DomainObject.Predmet.SudioniciListNaziv_1">
      <item>OPĆA ŽUPANIJSKA BOLNICA NAŠICE</item>
      <item>Mikan Cerovčec</item>
      <item>OD Rešetar i partneri</item>
      <item>Željka Radoš Radičević</item>
      <item>Sibila Jagar Marčik</item>
    </derivirana_varijabla>
  </DomainObject.Predmet.SudioniciListNaziv>
  <DomainObject.Predmet.SudioniciListAdressOIB>
    <izvorni_sadrzaj>
      <item>OPĆA ŽUPANIJSKA BOLNICA NAŠICE, OIB 93759115921, Bana Jelačića 10,31500 Našice</item>
      <item>Mikan Cerovčec, OIB 06921608305, Kralja Tomislava 11b,31500 Našice</item>
      <item>OD Rešetar i partneri, Šetalište P. Preradovića 7,31000 Osijek</item>
      <item>Željka Radoš Radičević, Trg A. Starčevića 12,31000 Osijek</item>
      <item>Sibila Jagar Marčik, Kapucinska ulica 28,31000 Osijek</item>
    </izvorni_sadrzaj>
    <derivirana_varijabla naziv="DomainObject.Predmet.SudioniciListAdressOIB_1">
      <item>OPĆA ŽUPANIJSKA BOLNICA NAŠICE, OIB 93759115921, Bana Jelačića 10,31500 Našice</item>
      <item>Mikan Cerovčec, OIB 06921608305, Kralja Tomislava 11b,31500 Našice</item>
      <item>OD Rešetar i partneri, Šetalište P. Preradovića 7,31000 Osijek</item>
      <item>Željka Radoš Radičević, Trg A. Starčevića 12,31000 Osijek</item>
      <item>Sibila Jagar Marčik, Kapucinska ulica 28,31000 Osijek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93759115921</item>
      <item>, OIB 06921608305</item>
      <item>, OIB null</item>
      <item>, OIB null</item>
      <item>, OIB null</item>
    </izvorni_sadrzaj>
    <derivirana_varijabla naziv="DomainObject.Predmet.SudioniciListNazivOIB_1">
      <item>, OIB 93759115921</item>
      <item>, OIB 06921608305</item>
      <item>, OIB null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Pr-18/2019</izvorni_sadrzaj>
    <derivirana_varijabla naziv="DomainObject.Predmet.OznakaNizestupanjskogPredmeta_1">Pr-18/2019</derivirana_varijabla>
  </DomainObject.Predmet.OznakaNizestupanjskogPredmeta>
  <DomainObject.Predmet.NazivNizestupanjskogSuda>
    <izvorni_sadrzaj>Općinski sud u Đakovu</izvorni_sadrzaj>
    <derivirana_varijabla naziv="DomainObject.Predmet.NazivNizestupanjskogSuda_1">Općinski sud u Đakovu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2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0641D5C1-E977-4C7B-968A-8A99CC59E706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3</Pages>
  <Words>1012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Gž-3496/13-</vt:lpstr>
    </vt:vector>
  </TitlesOfParts>
  <Company>RH - TDU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Gž-3496/13-</dc:title>
  <dc:creator>sanja zagrajski</dc:creator>
  <cp:lastModifiedBy>Manda Neferanović</cp:lastModifiedBy>
  <cp:revision>2</cp:revision>
  <cp:lastPrinted>2019-10-18T10:38:00Z</cp:lastPrinted>
  <dcterms:created xsi:type="dcterms:W3CDTF">2020-07-01T07:41:00Z</dcterms:created>
  <dcterms:modified xsi:type="dcterms:W3CDTF">2020-07-01T07:41:00Z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usvojena žalba - preinačeno 1. st. rješenje (GžR-423-19-2 preinačeno rješenje o odbijanju umješača Mikan Cerovčec i RH.docx)</vt:lpwstr>
  </property>
  <property fmtid="{D5CDD505-2E9C-101B-9397-08002B2CF9AE}" pid="4" name="CC_coloring">
    <vt:bool>false</vt:bool>
  </property>
  <property fmtid="{D5CDD505-2E9C-101B-9397-08002B2CF9AE}" pid="5" name="BrojStranica">
    <vt:i4>3</vt:i4>
  </property>
</Properties>
</file>