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751EF0" w:rsidRPr="00D3589F" w:rsidTr="00A3544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751EF0" w:rsidRPr="00D3589F" w:rsidRDefault="00751EF0" w:rsidP="00A35447">
            <w:pPr>
              <w:jc w:val="center"/>
              <w:rPr>
                <w:szCs w:val="24"/>
              </w:rPr>
            </w:pPr>
            <w:r w:rsidRPr="00D3589F">
              <w:rPr>
                <w:noProof/>
                <w:szCs w:val="24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EF0" w:rsidRPr="00D3589F" w:rsidRDefault="00751EF0" w:rsidP="00A35447">
            <w:pPr>
              <w:jc w:val="center"/>
              <w:rPr>
                <w:szCs w:val="24"/>
              </w:rPr>
            </w:pPr>
            <w:r w:rsidRPr="00D3589F">
              <w:rPr>
                <w:szCs w:val="24"/>
              </w:rPr>
              <w:t>Republika Hrvatska</w:t>
            </w:r>
          </w:p>
          <w:p w:rsidR="00751EF0" w:rsidRPr="00D3589F" w:rsidRDefault="00751EF0" w:rsidP="00A35447">
            <w:pPr>
              <w:jc w:val="center"/>
              <w:rPr>
                <w:szCs w:val="24"/>
              </w:rPr>
            </w:pPr>
            <w:r w:rsidRPr="00D3589F">
              <w:rPr>
                <w:szCs w:val="24"/>
              </w:rPr>
              <w:t xml:space="preserve">Županijski sud u Osijeku </w:t>
            </w:r>
          </w:p>
          <w:p w:rsidR="00751EF0" w:rsidRPr="00D3589F" w:rsidRDefault="00751EF0" w:rsidP="00A35447">
            <w:pPr>
              <w:jc w:val="center"/>
              <w:rPr>
                <w:szCs w:val="24"/>
              </w:rPr>
            </w:pPr>
            <w:r w:rsidRPr="00D3589F">
              <w:rPr>
                <w:szCs w:val="24"/>
              </w:rPr>
              <w:t>Osijek, Europska avenija 7</w:t>
            </w:r>
          </w:p>
          <w:p w:rsidR="00751EF0" w:rsidRPr="00D3589F" w:rsidRDefault="00751EF0" w:rsidP="00A35447">
            <w:pPr>
              <w:jc w:val="center"/>
              <w:rPr>
                <w:szCs w:val="24"/>
              </w:rPr>
            </w:pPr>
          </w:p>
        </w:tc>
      </w:tr>
      <w:tr w:rsidR="00751EF0" w:rsidRPr="00D3589F" w:rsidTr="00A3544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751EF0" w:rsidRPr="00D3589F" w:rsidRDefault="00751EF0" w:rsidP="00A35447">
            <w:pPr>
              <w:pStyle w:val="VSVerzija"/>
              <w:jc w:val="right"/>
            </w:pPr>
          </w:p>
        </w:tc>
      </w:tr>
    </w:tbl>
    <w:p w:rsidR="00751EF0" w:rsidRPr="00D3589F" w:rsidRDefault="00751EF0" w:rsidP="00751EF0">
      <w:pPr>
        <w:jc w:val="both"/>
        <w:rPr>
          <w:szCs w:val="24"/>
        </w:rPr>
      </w:pPr>
    </w:p>
    <w:p w:rsidR="00751EF0" w:rsidRPr="00D3589F" w:rsidRDefault="00751EF0" w:rsidP="00751EF0">
      <w:pPr>
        <w:jc w:val="both"/>
        <w:rPr>
          <w:szCs w:val="24"/>
        </w:rPr>
      </w:pPr>
    </w:p>
    <w:p w:rsidR="00751EF0" w:rsidRPr="00D3589F" w:rsidRDefault="00751EF0" w:rsidP="00751EF0">
      <w:pPr>
        <w:rPr>
          <w:szCs w:val="24"/>
        </w:rPr>
      </w:pPr>
    </w:p>
    <w:p w:rsidR="00751EF0" w:rsidRPr="00D3589F" w:rsidRDefault="00751EF0" w:rsidP="00751EF0">
      <w:pPr>
        <w:rPr>
          <w:szCs w:val="24"/>
        </w:rPr>
      </w:pPr>
    </w:p>
    <w:p w:rsidR="00751EF0" w:rsidRPr="00D3589F" w:rsidRDefault="00751EF0" w:rsidP="00751EF0">
      <w:pPr>
        <w:jc w:val="both"/>
        <w:rPr>
          <w:szCs w:val="24"/>
        </w:rPr>
      </w:pPr>
    </w:p>
    <w:p w:rsidR="002E4B0E" w:rsidRPr="00D3589F" w:rsidRDefault="002E4B0E" w:rsidP="00751EF0">
      <w:pPr>
        <w:jc w:val="right"/>
        <w:rPr>
          <w:szCs w:val="24"/>
        </w:rPr>
      </w:pPr>
    </w:p>
    <w:p w:rsidR="002E4B0E" w:rsidRPr="00D3589F" w:rsidRDefault="002E4B0E" w:rsidP="002E4B0E">
      <w:pPr>
        <w:jc w:val="right"/>
        <w:rPr>
          <w:szCs w:val="24"/>
        </w:rPr>
      </w:pPr>
    </w:p>
    <w:p w:rsidR="00932A5E" w:rsidRPr="00D3589F" w:rsidRDefault="007A1706" w:rsidP="002E4B0E">
      <w:pPr>
        <w:jc w:val="right"/>
        <w:rPr>
          <w:szCs w:val="24"/>
        </w:rPr>
      </w:pPr>
      <w:r w:rsidRPr="00D3589F">
        <w:rPr>
          <w:szCs w:val="24"/>
        </w:rPr>
        <w:tab/>
      </w:r>
      <w:r w:rsidRPr="00D3589F">
        <w:rPr>
          <w:szCs w:val="24"/>
        </w:rPr>
        <w:tab/>
      </w:r>
      <w:r w:rsidRPr="00D3589F">
        <w:rPr>
          <w:szCs w:val="24"/>
        </w:rPr>
        <w:tab/>
      </w:r>
      <w:r w:rsidRPr="00D3589F">
        <w:rPr>
          <w:szCs w:val="24"/>
        </w:rPr>
        <w:tab/>
      </w:r>
      <w:r w:rsidRPr="00D3589F">
        <w:rPr>
          <w:szCs w:val="24"/>
        </w:rPr>
        <w:tab/>
      </w:r>
      <w:r w:rsidRPr="00D3589F">
        <w:rPr>
          <w:szCs w:val="24"/>
        </w:rPr>
        <w:tab/>
        <w:t xml:space="preserve">   </w:t>
      </w:r>
      <w:r w:rsidR="006631FF" w:rsidRPr="00D3589F">
        <w:rPr>
          <w:szCs w:val="24"/>
        </w:rPr>
        <w:t xml:space="preserve">Poslovni broj </w:t>
      </w:r>
      <w:r w:rsidRPr="00D3589F">
        <w:rPr>
          <w:szCs w:val="24"/>
        </w:rPr>
        <w:t xml:space="preserve"> </w:t>
      </w:r>
      <w:r w:rsidR="00782BA9" w:rsidRPr="00D3589F">
        <w:rPr>
          <w:szCs w:val="24"/>
        </w:rPr>
        <w:t>Gž R-107</w:t>
      </w:r>
      <w:r w:rsidR="00932A5E" w:rsidRPr="00D3589F">
        <w:rPr>
          <w:szCs w:val="24"/>
        </w:rPr>
        <w:t>/201</w:t>
      </w:r>
      <w:r w:rsidR="003A188A" w:rsidRPr="00D3589F">
        <w:rPr>
          <w:szCs w:val="24"/>
        </w:rPr>
        <w:t>8</w:t>
      </w:r>
      <w:r w:rsidR="00932A5E" w:rsidRPr="00D3589F">
        <w:rPr>
          <w:szCs w:val="24"/>
        </w:rPr>
        <w:t>-</w:t>
      </w:r>
      <w:r w:rsidR="00AF7DFD" w:rsidRPr="00D3589F">
        <w:rPr>
          <w:szCs w:val="24"/>
        </w:rPr>
        <w:t>2</w:t>
      </w:r>
    </w:p>
    <w:p w:rsidR="004C073C" w:rsidRPr="00D3589F" w:rsidRDefault="004C073C" w:rsidP="00467033">
      <w:pPr>
        <w:jc w:val="both"/>
        <w:rPr>
          <w:szCs w:val="24"/>
        </w:rPr>
      </w:pPr>
    </w:p>
    <w:p w:rsidR="00286FD8" w:rsidRPr="00D3589F" w:rsidRDefault="00286FD8" w:rsidP="00286FD8">
      <w:pPr>
        <w:jc w:val="center"/>
        <w:rPr>
          <w:szCs w:val="24"/>
        </w:rPr>
      </w:pPr>
    </w:p>
    <w:p w:rsidR="000746B1" w:rsidRPr="00D3589F" w:rsidRDefault="000746B1" w:rsidP="00286FD8">
      <w:pPr>
        <w:jc w:val="center"/>
        <w:rPr>
          <w:szCs w:val="24"/>
        </w:rPr>
      </w:pPr>
    </w:p>
    <w:p w:rsidR="00C36A1E" w:rsidRPr="00D3589F" w:rsidRDefault="002E4B0E" w:rsidP="00286FD8">
      <w:pPr>
        <w:jc w:val="center"/>
        <w:rPr>
          <w:szCs w:val="24"/>
        </w:rPr>
      </w:pPr>
      <w:r w:rsidRPr="00D3589F">
        <w:rPr>
          <w:szCs w:val="24"/>
        </w:rPr>
        <w:t xml:space="preserve"> </w:t>
      </w:r>
      <w:r w:rsidR="004A1FBA" w:rsidRPr="00D3589F">
        <w:rPr>
          <w:szCs w:val="24"/>
        </w:rPr>
        <w:t xml:space="preserve">    </w:t>
      </w:r>
      <w:r w:rsidR="00DF1274" w:rsidRPr="00D3589F">
        <w:rPr>
          <w:szCs w:val="24"/>
        </w:rPr>
        <w:t xml:space="preserve">U  I M E  </w:t>
      </w:r>
      <w:r w:rsidR="004A1FBA" w:rsidRPr="00D3589F">
        <w:rPr>
          <w:szCs w:val="24"/>
        </w:rPr>
        <w:t xml:space="preserve"> </w:t>
      </w:r>
      <w:r w:rsidR="00F41FD7" w:rsidRPr="00D3589F">
        <w:rPr>
          <w:szCs w:val="24"/>
        </w:rPr>
        <w:t xml:space="preserve">R E P U B L I K </w:t>
      </w:r>
      <w:r w:rsidR="00DF1274" w:rsidRPr="00D3589F">
        <w:rPr>
          <w:szCs w:val="24"/>
        </w:rPr>
        <w:t>E</w:t>
      </w:r>
      <w:r w:rsidRPr="00D3589F">
        <w:rPr>
          <w:szCs w:val="24"/>
        </w:rPr>
        <w:t xml:space="preserve">     </w:t>
      </w:r>
      <w:r w:rsidR="00DF1274" w:rsidRPr="00D3589F">
        <w:rPr>
          <w:szCs w:val="24"/>
        </w:rPr>
        <w:t>H R V A T S K E</w:t>
      </w:r>
    </w:p>
    <w:p w:rsidR="00DF1274" w:rsidRPr="00D3589F" w:rsidRDefault="00DF1274" w:rsidP="00286FD8">
      <w:pPr>
        <w:jc w:val="center"/>
        <w:rPr>
          <w:szCs w:val="24"/>
        </w:rPr>
      </w:pPr>
    </w:p>
    <w:p w:rsidR="00DF1274" w:rsidRPr="00D3589F" w:rsidRDefault="00DF1274" w:rsidP="00286FD8">
      <w:pPr>
        <w:jc w:val="center"/>
        <w:rPr>
          <w:b/>
          <w:szCs w:val="24"/>
        </w:rPr>
      </w:pPr>
      <w:r w:rsidRPr="00D3589F">
        <w:rPr>
          <w:szCs w:val="24"/>
        </w:rPr>
        <w:t xml:space="preserve">P R E S U D A </w:t>
      </w:r>
    </w:p>
    <w:p w:rsidR="00DF1274" w:rsidRPr="00D3589F" w:rsidRDefault="00DF1274" w:rsidP="00286FD8">
      <w:pPr>
        <w:jc w:val="center"/>
        <w:rPr>
          <w:b/>
          <w:szCs w:val="24"/>
        </w:rPr>
      </w:pPr>
    </w:p>
    <w:p w:rsidR="001C728E" w:rsidRPr="00D3589F" w:rsidRDefault="001C728E" w:rsidP="00A82844">
      <w:pPr>
        <w:rPr>
          <w:szCs w:val="24"/>
        </w:rPr>
      </w:pPr>
    </w:p>
    <w:p w:rsidR="00D4799C" w:rsidRPr="00D3589F" w:rsidRDefault="00D4799C" w:rsidP="00A82844">
      <w:pPr>
        <w:rPr>
          <w:szCs w:val="24"/>
        </w:rPr>
      </w:pPr>
    </w:p>
    <w:p w:rsidR="003A188A" w:rsidRPr="00D3589F" w:rsidRDefault="00C55084" w:rsidP="003A188A">
      <w:pPr>
        <w:pStyle w:val="Tijeloteksta"/>
      </w:pPr>
      <w:r w:rsidRPr="00D3589F">
        <w:rPr>
          <w:szCs w:val="24"/>
        </w:rPr>
        <w:tab/>
      </w:r>
      <w:r w:rsidR="008D63B0" w:rsidRPr="00D3589F">
        <w:t>Županijski sud u Osijeku u vijeću sastavljenom od suca Josipa Frajlića  predsjednika vijeća, Dub</w:t>
      </w:r>
      <w:r w:rsidR="00D10E34" w:rsidRPr="00D3589F">
        <w:t xml:space="preserve">ravke Vučetić članice vijeća i </w:t>
      </w:r>
      <w:r w:rsidR="008D63B0" w:rsidRPr="00D3589F">
        <w:t>sutkinje izvjestit</w:t>
      </w:r>
      <w:r w:rsidR="00513575" w:rsidRPr="00D3589F">
        <w:t>eljice i Marijane Žigić</w:t>
      </w:r>
      <w:r w:rsidR="008D63B0" w:rsidRPr="00D3589F">
        <w:t>, članice vijeća</w:t>
      </w:r>
      <w:r w:rsidR="003A188A" w:rsidRPr="00D3589F">
        <w:t>,</w:t>
      </w:r>
      <w:r w:rsidR="00692B60" w:rsidRPr="00D3589F">
        <w:t xml:space="preserve"> </w:t>
      </w:r>
      <w:r w:rsidR="00D950BC" w:rsidRPr="00D3589F">
        <w:t>u pravnoj stvari tužiteljice</w:t>
      </w:r>
      <w:r w:rsidR="00692B60" w:rsidRPr="00D3589F">
        <w:t xml:space="preserve"> L</w:t>
      </w:r>
      <w:r w:rsidR="00D3589F" w:rsidRPr="00D3589F">
        <w:t>.</w:t>
      </w:r>
      <w:r w:rsidR="00692B60" w:rsidRPr="00D3589F">
        <w:t xml:space="preserve"> G</w:t>
      </w:r>
      <w:r w:rsidR="00D3589F" w:rsidRPr="00D3589F">
        <w:t>.</w:t>
      </w:r>
      <w:r w:rsidR="00692B60" w:rsidRPr="00D3589F">
        <w:t xml:space="preserve"> iz V</w:t>
      </w:r>
      <w:r w:rsidR="00D3589F" w:rsidRPr="00D3589F">
        <w:t>.</w:t>
      </w:r>
      <w:r w:rsidR="00692B60" w:rsidRPr="00D3589F">
        <w:t xml:space="preserve"> G</w:t>
      </w:r>
      <w:r w:rsidR="00D3589F" w:rsidRPr="00D3589F">
        <w:t>.</w:t>
      </w:r>
      <w:r w:rsidR="00692B60" w:rsidRPr="00D3589F">
        <w:t xml:space="preserve">, </w:t>
      </w:r>
      <w:r w:rsidR="00D3589F" w:rsidRPr="00D3589F">
        <w:t>…</w:t>
      </w:r>
      <w:r w:rsidR="00692B60" w:rsidRPr="00D3589F">
        <w:t xml:space="preserve">, (OIB: </w:t>
      </w:r>
      <w:r w:rsidR="00D3589F" w:rsidRPr="00D3589F">
        <w:t>…</w:t>
      </w:r>
      <w:r w:rsidR="00692B60" w:rsidRPr="00D3589F">
        <w:t>), zastupane po punomo</w:t>
      </w:r>
      <w:r w:rsidR="00D3589F" w:rsidRPr="00D3589F">
        <w:t>ćnicima M.</w:t>
      </w:r>
      <w:r w:rsidR="00692B60" w:rsidRPr="00D3589F">
        <w:t xml:space="preserve"> R</w:t>
      </w:r>
      <w:r w:rsidR="00D3589F" w:rsidRPr="00D3589F">
        <w:t>.</w:t>
      </w:r>
      <w:r w:rsidR="00692B60" w:rsidRPr="00D3589F">
        <w:t xml:space="preserve"> i N</w:t>
      </w:r>
      <w:r w:rsidR="00D3589F" w:rsidRPr="00D3589F">
        <w:t>.</w:t>
      </w:r>
      <w:r w:rsidR="00692B60" w:rsidRPr="00D3589F">
        <w:t xml:space="preserve"> G</w:t>
      </w:r>
      <w:r w:rsidR="00D3589F" w:rsidRPr="00D3589F">
        <w:t xml:space="preserve">. </w:t>
      </w:r>
      <w:r w:rsidR="00692B60" w:rsidRPr="00D3589F">
        <w:t>R</w:t>
      </w:r>
      <w:r w:rsidR="00D3589F" w:rsidRPr="00D3589F">
        <w:t>.</w:t>
      </w:r>
      <w:r w:rsidR="00692B60" w:rsidRPr="00D3589F">
        <w:t xml:space="preserve"> odvjetnicima iz O</w:t>
      </w:r>
      <w:r w:rsidR="00D3589F" w:rsidRPr="00D3589F">
        <w:t>.</w:t>
      </w:r>
      <w:r w:rsidR="00692B60" w:rsidRPr="00D3589F">
        <w:t xml:space="preserve"> d</w:t>
      </w:r>
      <w:r w:rsidR="00D3589F" w:rsidRPr="00D3589F">
        <w:t>.</w:t>
      </w:r>
      <w:r w:rsidR="00692B60" w:rsidRPr="00D3589F">
        <w:t xml:space="preserve"> R</w:t>
      </w:r>
      <w:r w:rsidR="00D3589F" w:rsidRPr="00D3589F">
        <w:t xml:space="preserve">. </w:t>
      </w:r>
      <w:r w:rsidR="00692B60" w:rsidRPr="00D3589F">
        <w:t xml:space="preserve">i </w:t>
      </w:r>
      <w:r w:rsidR="00D3589F" w:rsidRPr="00D3589F">
        <w:t>p.</w:t>
      </w:r>
      <w:r w:rsidR="00F379DD" w:rsidRPr="00D3589F">
        <w:t xml:space="preserve"> u Z</w:t>
      </w:r>
      <w:r w:rsidR="00D3589F" w:rsidRPr="00D3589F">
        <w:t>.</w:t>
      </w:r>
      <w:r w:rsidR="00152E2C" w:rsidRPr="00D3589F">
        <w:t>, protiv tuženika Z</w:t>
      </w:r>
      <w:r w:rsidR="00D3589F" w:rsidRPr="00D3589F">
        <w:t>.</w:t>
      </w:r>
      <w:r w:rsidR="00152E2C" w:rsidRPr="00D3589F">
        <w:t xml:space="preserve"> L</w:t>
      </w:r>
      <w:r w:rsidR="00D3589F" w:rsidRPr="00D3589F">
        <w:t>.</w:t>
      </w:r>
      <w:r w:rsidR="00152E2C" w:rsidRPr="00D3589F">
        <w:t xml:space="preserve"> Z</w:t>
      </w:r>
      <w:r w:rsidR="00D3589F" w:rsidRPr="00D3589F">
        <w:t>.</w:t>
      </w:r>
      <w:r w:rsidR="00152E2C" w:rsidRPr="00D3589F">
        <w:t xml:space="preserve"> T</w:t>
      </w:r>
      <w:r w:rsidR="00D3589F" w:rsidRPr="00D3589F">
        <w:t>.</w:t>
      </w:r>
      <w:r w:rsidR="00692B60" w:rsidRPr="00D3589F">
        <w:t xml:space="preserve"> d.o.o. u likvidaciji, P</w:t>
      </w:r>
      <w:r w:rsidR="00D3589F" w:rsidRPr="00D3589F">
        <w:t>.</w:t>
      </w:r>
      <w:r w:rsidR="00692B60" w:rsidRPr="00D3589F">
        <w:t xml:space="preserve">, </w:t>
      </w:r>
      <w:r w:rsidR="00D3589F" w:rsidRPr="00D3589F">
        <w:t>…</w:t>
      </w:r>
      <w:r w:rsidR="00692B60" w:rsidRPr="00D3589F">
        <w:t xml:space="preserve">, ( OIB: </w:t>
      </w:r>
      <w:r w:rsidR="00D3589F" w:rsidRPr="00D3589F">
        <w:t>…</w:t>
      </w:r>
      <w:r w:rsidR="00692B60" w:rsidRPr="00D3589F">
        <w:t xml:space="preserve">) radi utvrđenja </w:t>
      </w:r>
      <w:proofErr w:type="spellStart"/>
      <w:r w:rsidR="00692B60" w:rsidRPr="00D3589F">
        <w:t>ništetnosti</w:t>
      </w:r>
      <w:proofErr w:type="spellEnd"/>
      <w:r w:rsidR="00692B60" w:rsidRPr="00D3589F">
        <w:t xml:space="preserve"> odluka i vraćanja na rad</w:t>
      </w:r>
      <w:r w:rsidR="00207734" w:rsidRPr="00D3589F">
        <w:t>,</w:t>
      </w:r>
      <w:r w:rsidR="003A188A" w:rsidRPr="00D3589F">
        <w:t xml:space="preserve"> </w:t>
      </w:r>
      <w:r w:rsidR="00CF3E74" w:rsidRPr="00D3589F">
        <w:t>od</w:t>
      </w:r>
      <w:r w:rsidR="00F379DD" w:rsidRPr="00D3589F">
        <w:t>lučujući povodom žalbe tužiteljice</w:t>
      </w:r>
      <w:r w:rsidR="00CF3E74" w:rsidRPr="00D3589F">
        <w:t xml:space="preserve"> izjavljene</w:t>
      </w:r>
      <w:r w:rsidR="003A188A" w:rsidRPr="00D3589F">
        <w:t xml:space="preserve"> proti</w:t>
      </w:r>
      <w:r w:rsidR="00CF3E74" w:rsidRPr="00D3589F">
        <w:t>v</w:t>
      </w:r>
      <w:r w:rsidR="00513575" w:rsidRPr="00D3589F">
        <w:t xml:space="preserve"> presude Općinskog</w:t>
      </w:r>
      <w:r w:rsidR="00B536EB" w:rsidRPr="00D3589F">
        <w:t xml:space="preserve"> radnog suda u Zagrebu poslovni broj </w:t>
      </w:r>
      <w:proofErr w:type="spellStart"/>
      <w:r w:rsidR="00B536EB" w:rsidRPr="00D3589F">
        <w:t>Pr</w:t>
      </w:r>
      <w:proofErr w:type="spellEnd"/>
      <w:r w:rsidR="00B536EB" w:rsidRPr="00D3589F">
        <w:t>-150/14-22 od 1. prosinca 2017</w:t>
      </w:r>
      <w:r w:rsidR="00CF3E74" w:rsidRPr="00D3589F">
        <w:t>.,</w:t>
      </w:r>
      <w:r w:rsidR="00B536EB" w:rsidRPr="00D3589F">
        <w:t xml:space="preserve"> u sjednici održanoj 7. ožujka</w:t>
      </w:r>
      <w:r w:rsidR="00513575" w:rsidRPr="00D3589F">
        <w:t xml:space="preserve"> 2019</w:t>
      </w:r>
      <w:r w:rsidR="00CF3E74" w:rsidRPr="00D3589F">
        <w:t xml:space="preserve">., </w:t>
      </w:r>
    </w:p>
    <w:p w:rsidR="006A040D" w:rsidRPr="00D3589F" w:rsidRDefault="006A040D" w:rsidP="003A188A">
      <w:pPr>
        <w:pStyle w:val="Tijeloteksta"/>
      </w:pPr>
    </w:p>
    <w:p w:rsidR="00D4799C" w:rsidRPr="00D3589F" w:rsidRDefault="00D4799C">
      <w:pPr>
        <w:pStyle w:val="Tijeloteksta"/>
        <w:rPr>
          <w:szCs w:val="24"/>
        </w:rPr>
      </w:pPr>
    </w:p>
    <w:p w:rsidR="00A82844" w:rsidRPr="00D3589F" w:rsidRDefault="007A4903" w:rsidP="00F2448B">
      <w:pPr>
        <w:pStyle w:val="Tijeloteksta"/>
        <w:tabs>
          <w:tab w:val="left" w:pos="1480"/>
          <w:tab w:val="center" w:pos="4535"/>
        </w:tabs>
        <w:jc w:val="center"/>
        <w:rPr>
          <w:szCs w:val="24"/>
        </w:rPr>
      </w:pPr>
      <w:r w:rsidRPr="00D3589F">
        <w:rPr>
          <w:szCs w:val="24"/>
        </w:rPr>
        <w:t xml:space="preserve">p r e s u d i o   j e </w:t>
      </w:r>
    </w:p>
    <w:p w:rsidR="00B817FA" w:rsidRPr="00D3589F" w:rsidRDefault="00B817FA" w:rsidP="00F2448B">
      <w:pPr>
        <w:pStyle w:val="Tijeloteksta"/>
        <w:tabs>
          <w:tab w:val="left" w:pos="1480"/>
          <w:tab w:val="center" w:pos="4535"/>
        </w:tabs>
        <w:jc w:val="center"/>
        <w:rPr>
          <w:szCs w:val="24"/>
        </w:rPr>
      </w:pPr>
    </w:p>
    <w:p w:rsidR="00075A81" w:rsidRPr="00D3589F" w:rsidRDefault="00075A81" w:rsidP="00F2448B">
      <w:pPr>
        <w:pStyle w:val="Tijeloteksta"/>
        <w:tabs>
          <w:tab w:val="left" w:pos="1480"/>
          <w:tab w:val="center" w:pos="4535"/>
        </w:tabs>
        <w:jc w:val="center"/>
        <w:rPr>
          <w:szCs w:val="24"/>
        </w:rPr>
      </w:pPr>
    </w:p>
    <w:p w:rsidR="002D18C7" w:rsidRPr="00D3589F" w:rsidRDefault="00B817FA" w:rsidP="00B536EB">
      <w:pPr>
        <w:tabs>
          <w:tab w:val="left" w:pos="0"/>
        </w:tabs>
        <w:jc w:val="both"/>
      </w:pPr>
      <w:r w:rsidRPr="00D3589F">
        <w:rPr>
          <w:b/>
          <w:szCs w:val="24"/>
        </w:rPr>
        <w:tab/>
      </w:r>
      <w:r w:rsidR="005B3573" w:rsidRPr="00D3589F">
        <w:rPr>
          <w:szCs w:val="24"/>
        </w:rPr>
        <w:t xml:space="preserve"> </w:t>
      </w:r>
      <w:r w:rsidR="00207734" w:rsidRPr="00D3589F">
        <w:rPr>
          <w:szCs w:val="24"/>
        </w:rPr>
        <w:t xml:space="preserve">Odbija se žalba tužiteljice kao neosnovana i potvrđuje presuda </w:t>
      </w:r>
      <w:r w:rsidR="00207734" w:rsidRPr="00D3589F">
        <w:t xml:space="preserve">Općinskog radnog suda u Zagrebu poslovni broj </w:t>
      </w:r>
      <w:proofErr w:type="spellStart"/>
      <w:r w:rsidR="00207734" w:rsidRPr="00D3589F">
        <w:t>Pr</w:t>
      </w:r>
      <w:proofErr w:type="spellEnd"/>
      <w:r w:rsidR="00207734" w:rsidRPr="00D3589F">
        <w:t>-150/14-22 od 1. prosinca 2017.</w:t>
      </w:r>
    </w:p>
    <w:p w:rsidR="00207734" w:rsidRPr="00D3589F" w:rsidRDefault="00207734" w:rsidP="00B536EB">
      <w:pPr>
        <w:tabs>
          <w:tab w:val="left" w:pos="0"/>
        </w:tabs>
        <w:jc w:val="both"/>
      </w:pPr>
    </w:p>
    <w:p w:rsidR="00207734" w:rsidRPr="00D3589F" w:rsidRDefault="00207734" w:rsidP="00B536EB">
      <w:pPr>
        <w:tabs>
          <w:tab w:val="left" w:pos="0"/>
        </w:tabs>
        <w:jc w:val="both"/>
      </w:pPr>
      <w:r w:rsidRPr="00D3589F">
        <w:tab/>
        <w:t xml:space="preserve">Odbija se zahtjev tužiteljice za naknadu troška sastava žalbe. </w:t>
      </w:r>
    </w:p>
    <w:p w:rsidR="00F379DD" w:rsidRPr="00D3589F" w:rsidRDefault="00F379DD" w:rsidP="00B536EB">
      <w:pPr>
        <w:tabs>
          <w:tab w:val="left" w:pos="0"/>
        </w:tabs>
        <w:jc w:val="both"/>
      </w:pPr>
    </w:p>
    <w:p w:rsidR="00F379DD" w:rsidRPr="00D3589F" w:rsidRDefault="00F379DD" w:rsidP="00B536EB">
      <w:pPr>
        <w:tabs>
          <w:tab w:val="left" w:pos="0"/>
        </w:tabs>
        <w:jc w:val="both"/>
      </w:pPr>
      <w:r w:rsidRPr="00D3589F">
        <w:tab/>
        <w:t>Odbija se zahtjev tuženika za naknadu troška sastava odgovora  na žalbu.</w:t>
      </w:r>
    </w:p>
    <w:p w:rsidR="00105522" w:rsidRPr="00D3589F" w:rsidRDefault="00105522" w:rsidP="00513575">
      <w:pPr>
        <w:tabs>
          <w:tab w:val="left" w:pos="0"/>
        </w:tabs>
        <w:jc w:val="both"/>
        <w:rPr>
          <w:szCs w:val="24"/>
        </w:rPr>
      </w:pPr>
    </w:p>
    <w:p w:rsidR="000746B1" w:rsidRPr="00D3589F" w:rsidRDefault="000746B1" w:rsidP="00F13AC2">
      <w:pPr>
        <w:rPr>
          <w:b/>
          <w:szCs w:val="24"/>
        </w:rPr>
      </w:pPr>
    </w:p>
    <w:p w:rsidR="00C510C1" w:rsidRPr="00D3589F" w:rsidRDefault="004E398E" w:rsidP="003A188A">
      <w:pPr>
        <w:jc w:val="center"/>
        <w:rPr>
          <w:szCs w:val="24"/>
        </w:rPr>
      </w:pPr>
      <w:r w:rsidRPr="00D3589F">
        <w:rPr>
          <w:szCs w:val="24"/>
        </w:rPr>
        <w:t xml:space="preserve">Obrazloženje </w:t>
      </w:r>
      <w:r w:rsidR="00682ECB" w:rsidRPr="00D3589F">
        <w:rPr>
          <w:szCs w:val="24"/>
        </w:rPr>
        <w:t xml:space="preserve">  </w:t>
      </w:r>
    </w:p>
    <w:p w:rsidR="00C510C1" w:rsidRPr="00D3589F" w:rsidRDefault="00C510C1" w:rsidP="00685870">
      <w:pPr>
        <w:rPr>
          <w:b/>
          <w:szCs w:val="24"/>
        </w:rPr>
      </w:pPr>
    </w:p>
    <w:p w:rsidR="00C510C1" w:rsidRPr="00D3589F" w:rsidRDefault="00C510C1" w:rsidP="00685870">
      <w:pPr>
        <w:rPr>
          <w:b/>
          <w:szCs w:val="24"/>
        </w:rPr>
      </w:pPr>
    </w:p>
    <w:p w:rsidR="00DD4272" w:rsidRPr="00D3589F" w:rsidRDefault="009A1D53" w:rsidP="00DD4272">
      <w:pPr>
        <w:jc w:val="both"/>
        <w:rPr>
          <w:szCs w:val="24"/>
        </w:rPr>
      </w:pPr>
      <w:r w:rsidRPr="00D3589F">
        <w:rPr>
          <w:szCs w:val="24"/>
        </w:rPr>
        <w:tab/>
      </w:r>
      <w:r w:rsidR="009804C8" w:rsidRPr="00D3589F">
        <w:rPr>
          <w:szCs w:val="24"/>
        </w:rPr>
        <w:t xml:space="preserve"> </w:t>
      </w:r>
      <w:r w:rsidR="00A51657" w:rsidRPr="00D3589F">
        <w:rPr>
          <w:szCs w:val="24"/>
        </w:rPr>
        <w:t xml:space="preserve">Presudom </w:t>
      </w:r>
      <w:r w:rsidR="00433BB8" w:rsidRPr="00D3589F">
        <w:rPr>
          <w:szCs w:val="24"/>
        </w:rPr>
        <w:t xml:space="preserve"> suda prvog stupnja </w:t>
      </w:r>
      <w:r w:rsidR="00BD58E5" w:rsidRPr="00D3589F">
        <w:rPr>
          <w:szCs w:val="24"/>
        </w:rPr>
        <w:t>odluč</w:t>
      </w:r>
      <w:r w:rsidR="00425EF5" w:rsidRPr="00D3589F">
        <w:rPr>
          <w:szCs w:val="24"/>
        </w:rPr>
        <w:t>eno</w:t>
      </w:r>
      <w:r w:rsidR="00433BB8" w:rsidRPr="00D3589F">
        <w:rPr>
          <w:szCs w:val="24"/>
        </w:rPr>
        <w:t xml:space="preserve"> je:</w:t>
      </w:r>
    </w:p>
    <w:p w:rsidR="00CF3E74" w:rsidRPr="00D3589F" w:rsidRDefault="00CF3E74" w:rsidP="00DD4272">
      <w:pPr>
        <w:jc w:val="both"/>
        <w:rPr>
          <w:szCs w:val="24"/>
        </w:rPr>
      </w:pPr>
    </w:p>
    <w:p w:rsidR="00692B60" w:rsidRPr="00D3589F" w:rsidRDefault="00990E63" w:rsidP="00692B60">
      <w:r w:rsidRPr="00D3589F">
        <w:rPr>
          <w:szCs w:val="24"/>
        </w:rPr>
        <w:tab/>
      </w:r>
      <w:r w:rsidR="00CF3E74" w:rsidRPr="00D3589F">
        <w:rPr>
          <w:szCs w:val="24"/>
        </w:rPr>
        <w:t>''</w:t>
      </w:r>
      <w:r w:rsidR="00CF3E74" w:rsidRPr="00D3589F">
        <w:t xml:space="preserve"> </w:t>
      </w:r>
      <w:r w:rsidR="00692B60" w:rsidRPr="00D3589F">
        <w:t>I/ Odbija se tužbeni zahtjev koji glasi:</w:t>
      </w:r>
    </w:p>
    <w:p w:rsidR="00692B60" w:rsidRPr="00D3589F" w:rsidRDefault="00692B60" w:rsidP="00692B60">
      <w:pPr>
        <w:rPr>
          <w:sz w:val="22"/>
        </w:rPr>
      </w:pPr>
    </w:p>
    <w:p w:rsidR="00692B60" w:rsidRPr="00D3589F" w:rsidRDefault="00561D67" w:rsidP="00692B60">
      <w:pPr>
        <w:jc w:val="both"/>
        <w:rPr>
          <w:szCs w:val="24"/>
        </w:rPr>
      </w:pPr>
      <w:r>
        <w:tab/>
      </w:r>
      <w:r w:rsidR="00692B60" w:rsidRPr="00D3589F">
        <w:t>"1</w:t>
      </w:r>
      <w:r>
        <w:t xml:space="preserve">. Utvrđuje se da je nedopuštena, </w:t>
      </w:r>
      <w:proofErr w:type="spellStart"/>
      <w:r>
        <w:t>ništetna</w:t>
      </w:r>
      <w:proofErr w:type="spellEnd"/>
      <w:r>
        <w:t xml:space="preserve"> obavijest tuženika Z.</w:t>
      </w:r>
      <w:r w:rsidR="00692B60" w:rsidRPr="00D3589F">
        <w:t xml:space="preserve"> l</w:t>
      </w:r>
      <w:r>
        <w:t>.</w:t>
      </w:r>
      <w:r w:rsidR="00692B60" w:rsidRPr="00D3589F">
        <w:t xml:space="preserve"> Z</w:t>
      </w:r>
      <w:r>
        <w:t>.</w:t>
      </w:r>
      <w:r w:rsidR="00692B60" w:rsidRPr="00D3589F">
        <w:t xml:space="preserve"> T</w:t>
      </w:r>
      <w:r>
        <w:t>.</w:t>
      </w:r>
      <w:r w:rsidR="00692B60" w:rsidRPr="00D3589F">
        <w:t xml:space="preserve"> d.o.o. od 27.11.2013.g., te je slijedom toga </w:t>
      </w:r>
      <w:proofErr w:type="spellStart"/>
      <w:r w:rsidR="00692B60" w:rsidRPr="00D3589F">
        <w:t>ništetan</w:t>
      </w:r>
      <w:proofErr w:type="spellEnd"/>
      <w:r w:rsidR="00692B60" w:rsidRPr="00D3589F">
        <w:t xml:space="preserve"> prijenos ugovora o radu tužitelja iz Z</w:t>
      </w:r>
      <w:r>
        <w:t>.</w:t>
      </w:r>
      <w:r w:rsidR="00692B60" w:rsidRPr="00D3589F">
        <w:t xml:space="preserve"> l</w:t>
      </w:r>
      <w:r>
        <w:t>.</w:t>
      </w:r>
      <w:r w:rsidR="00692B60" w:rsidRPr="00D3589F">
        <w:t xml:space="preserve"> Z</w:t>
      </w:r>
      <w:r>
        <w:t>.</w:t>
      </w:r>
      <w:r w:rsidR="00692B60" w:rsidRPr="00D3589F">
        <w:t xml:space="preserve"> T</w:t>
      </w:r>
      <w:r>
        <w:t>.</w:t>
      </w:r>
      <w:r w:rsidR="00692B60" w:rsidRPr="00D3589F">
        <w:t xml:space="preserve"> d.o.o. na M</w:t>
      </w:r>
      <w:r>
        <w:t xml:space="preserve">. </w:t>
      </w:r>
      <w:r w:rsidR="00692B60" w:rsidRPr="00D3589F">
        <w:t>z</w:t>
      </w:r>
      <w:r>
        <w:t>.</w:t>
      </w:r>
      <w:r w:rsidR="00692B60" w:rsidRPr="00D3589F">
        <w:t xml:space="preserve"> l</w:t>
      </w:r>
      <w:r>
        <w:t>.</w:t>
      </w:r>
      <w:r w:rsidR="00692B60" w:rsidRPr="00D3589F">
        <w:t xml:space="preserve"> Z</w:t>
      </w:r>
      <w:r>
        <w:t>.</w:t>
      </w:r>
      <w:r w:rsidR="00692B60" w:rsidRPr="00D3589F">
        <w:t xml:space="preserve"> d.d., pa se nalaže tuženiku Z</w:t>
      </w:r>
      <w:r>
        <w:t>.</w:t>
      </w:r>
      <w:r w:rsidR="00692B60" w:rsidRPr="00D3589F">
        <w:t xml:space="preserve"> l</w:t>
      </w:r>
      <w:r>
        <w:t>.</w:t>
      </w:r>
      <w:r w:rsidR="00692B60" w:rsidRPr="00D3589F">
        <w:t xml:space="preserve"> Z</w:t>
      </w:r>
      <w:r>
        <w:t>.</w:t>
      </w:r>
      <w:r w:rsidR="00692B60" w:rsidRPr="00D3589F">
        <w:t xml:space="preserve"> T</w:t>
      </w:r>
      <w:r>
        <w:t>.</w:t>
      </w:r>
      <w:r w:rsidR="00692B60" w:rsidRPr="00D3589F">
        <w:t xml:space="preserve"> d.o.o. da tužitelja vrati na rad na radno mjesto na kojem je radio prije nezakonitog prijenosa ugovora o radu, u roku od 8 dana.</w:t>
      </w:r>
    </w:p>
    <w:p w:rsidR="00692B60" w:rsidRPr="00D3589F" w:rsidRDefault="00692B60" w:rsidP="00692B60">
      <w:pPr>
        <w:jc w:val="both"/>
      </w:pPr>
    </w:p>
    <w:p w:rsidR="00692B60" w:rsidRPr="00D3589F" w:rsidRDefault="00561D67" w:rsidP="00692B60">
      <w:pPr>
        <w:jc w:val="both"/>
      </w:pPr>
      <w:r>
        <w:lastRenderedPageBreak/>
        <w:tab/>
        <w:t>Nalaže se tuženiku Z.</w:t>
      </w:r>
      <w:r w:rsidR="00692B60" w:rsidRPr="00D3589F">
        <w:t xml:space="preserve"> l</w:t>
      </w:r>
      <w:r>
        <w:t>.</w:t>
      </w:r>
      <w:r w:rsidR="00692B60" w:rsidRPr="00D3589F">
        <w:t xml:space="preserve"> Z</w:t>
      </w:r>
      <w:r>
        <w:t>.</w:t>
      </w:r>
      <w:r w:rsidR="00692B60" w:rsidRPr="00D3589F">
        <w:t xml:space="preserve"> T</w:t>
      </w:r>
      <w:r>
        <w:t>.</w:t>
      </w:r>
      <w:r w:rsidR="00692B60" w:rsidRPr="00D3589F">
        <w:t xml:space="preserve"> d.o.o. da tužitelju naknadi parnični trošak u roku od 8 dana."</w:t>
      </w:r>
    </w:p>
    <w:p w:rsidR="00692B60" w:rsidRPr="00D3589F" w:rsidRDefault="00692B60" w:rsidP="00692B60">
      <w:pPr>
        <w:jc w:val="both"/>
      </w:pPr>
    </w:p>
    <w:p w:rsidR="00692B60" w:rsidRPr="00D3589F" w:rsidRDefault="00561D67" w:rsidP="00692B60">
      <w:pPr>
        <w:jc w:val="both"/>
      </w:pPr>
      <w:r>
        <w:tab/>
      </w:r>
      <w:r w:rsidR="00692B60" w:rsidRPr="00D3589F">
        <w:t>II/ Nalaže se tužiteljici da tuženiku naknadi parnični trošak u iznosu od 2.500,00 kn, u roku od 8 dana.''</w:t>
      </w:r>
    </w:p>
    <w:p w:rsidR="00207734" w:rsidRPr="00D3589F" w:rsidRDefault="00207734" w:rsidP="00692B60">
      <w:pPr>
        <w:jc w:val="both"/>
      </w:pPr>
    </w:p>
    <w:p w:rsidR="00207734" w:rsidRPr="00D3589F" w:rsidRDefault="00207734" w:rsidP="00692B60">
      <w:pPr>
        <w:jc w:val="both"/>
      </w:pPr>
      <w:r w:rsidRPr="00D3589F">
        <w:tab/>
        <w:t xml:space="preserve">Navedenu presudu tužiteljica pobija pravovremeno izjavljenom žalbom zbog bitne povrede odredbi parničnog postupka, pogrešno i nepotpuno utvrđenog činjeničnog stanja i pogrešne primjene materijalnog prava. </w:t>
      </w:r>
      <w:r w:rsidR="0020028F" w:rsidRPr="00D3589F">
        <w:t xml:space="preserve">Predlaže da se osporena presuda preinači i tužbeni zahtjev prihvati a tužiteljici naknadi trošak parničnog postupka kao i trošak sastava žalbe. </w:t>
      </w:r>
    </w:p>
    <w:p w:rsidR="0020028F" w:rsidRPr="00D3589F" w:rsidRDefault="0020028F" w:rsidP="00692B60">
      <w:pPr>
        <w:jc w:val="both"/>
      </w:pPr>
    </w:p>
    <w:p w:rsidR="0020028F" w:rsidRPr="00D3589F" w:rsidRDefault="0020028F" w:rsidP="00692B60">
      <w:pPr>
        <w:jc w:val="both"/>
      </w:pPr>
      <w:r w:rsidRPr="00D3589F">
        <w:tab/>
        <w:t xml:space="preserve">Tuženik je dostavio odgovor na žalbu kojim osporava opravdanost žalbenih navoda te predlaže da se žalba odbije kao neosnovana a njemu dosudi trošak sastava odgovora na žalbu. </w:t>
      </w:r>
    </w:p>
    <w:p w:rsidR="0020028F" w:rsidRPr="00D3589F" w:rsidRDefault="0020028F" w:rsidP="00692B60">
      <w:pPr>
        <w:jc w:val="both"/>
      </w:pPr>
    </w:p>
    <w:p w:rsidR="0020028F" w:rsidRPr="00D3589F" w:rsidRDefault="0020028F" w:rsidP="00692B60">
      <w:pPr>
        <w:jc w:val="both"/>
      </w:pPr>
      <w:r w:rsidRPr="00D3589F">
        <w:tab/>
        <w:t xml:space="preserve">Žalba nije osnovana. </w:t>
      </w:r>
    </w:p>
    <w:p w:rsidR="0020028F" w:rsidRPr="00D3589F" w:rsidRDefault="0020028F" w:rsidP="00692B60">
      <w:pPr>
        <w:jc w:val="both"/>
      </w:pPr>
    </w:p>
    <w:p w:rsidR="008A7A65" w:rsidRPr="00D3589F" w:rsidRDefault="0020028F" w:rsidP="008A7A65">
      <w:pPr>
        <w:jc w:val="both"/>
      </w:pPr>
      <w:r w:rsidRPr="00D3589F">
        <w:tab/>
      </w:r>
      <w:r w:rsidR="008A7A65" w:rsidRPr="00D3589F">
        <w:t>Pri donošenju prvostupanjske presuda nije počinjena bitna povreda odredaba parničnog postupka iz čl. 354. st. 2. toč. 11. Zakona o parničnom postupku ("Narodne novine" broj 53/91, 91/92, 112/99, 117/03, 88/05, 2/07, 84/08, 123/08, 57/11, 148/11, 25/13, 28/13 i 89/14 – dalje ZPP). Presuda je jasna i razumljiva, sadrži razloge o odlučnim činjenicama koji nisu međusobno proturječni a niti su utvrđene činjenice proturječne sadržaju provedenih dokaza</w:t>
      </w:r>
      <w:r w:rsidR="00A075E7" w:rsidRPr="00D3589F">
        <w:t xml:space="preserve">. </w:t>
      </w:r>
    </w:p>
    <w:p w:rsidR="00A075E7" w:rsidRPr="00D3589F" w:rsidRDefault="00A075E7" w:rsidP="008A7A65">
      <w:pPr>
        <w:jc w:val="both"/>
      </w:pPr>
    </w:p>
    <w:p w:rsidR="00A075E7" w:rsidRPr="00D3589F" w:rsidRDefault="00A075E7" w:rsidP="008A7A65">
      <w:pPr>
        <w:jc w:val="both"/>
      </w:pPr>
      <w:r w:rsidRPr="00D3589F">
        <w:tab/>
        <w:t>Tužbom koja je dostavljena sudu 7. siječnja 2014. godine tužiteljica je kao II-tuženika označila M</w:t>
      </w:r>
      <w:r w:rsidR="00561D67">
        <w:t>.</w:t>
      </w:r>
      <w:r w:rsidRPr="00D3589F">
        <w:t xml:space="preserve"> z</w:t>
      </w:r>
      <w:r w:rsidR="00561D67">
        <w:t>.</w:t>
      </w:r>
      <w:r w:rsidRPr="00D3589F">
        <w:t xml:space="preserve"> l</w:t>
      </w:r>
      <w:r w:rsidR="00561D67">
        <w:t>.</w:t>
      </w:r>
      <w:r w:rsidRPr="00D3589F">
        <w:t xml:space="preserve"> Z</w:t>
      </w:r>
      <w:r w:rsidR="00561D67">
        <w:t>.</w:t>
      </w:r>
      <w:r w:rsidRPr="00D3589F">
        <w:t xml:space="preserve"> d.d.</w:t>
      </w:r>
      <w:r w:rsidR="00FF462E" w:rsidRPr="00D3589F">
        <w:t xml:space="preserve"> i zat</w:t>
      </w:r>
      <w:r w:rsidR="00C43CFE" w:rsidRPr="00D3589F">
        <w:t>ražila</w:t>
      </w:r>
      <w:r w:rsidR="000C1D50" w:rsidRPr="00D3589F">
        <w:t xml:space="preserve"> (toč. II. tužbe)</w:t>
      </w:r>
      <w:r w:rsidR="00C43CFE" w:rsidRPr="00D3589F">
        <w:t xml:space="preserve"> da sud utvrdi nedopuštenim, </w:t>
      </w:r>
      <w:proofErr w:type="spellStart"/>
      <w:r w:rsidR="00C43CFE" w:rsidRPr="00D3589F">
        <w:t>ništetni</w:t>
      </w:r>
      <w:r w:rsidR="00FF462E" w:rsidRPr="00D3589F">
        <w:t>m</w:t>
      </w:r>
      <w:proofErr w:type="spellEnd"/>
      <w:r w:rsidR="00FF462E" w:rsidRPr="00D3589F">
        <w:t xml:space="preserve"> obavijesti tuženika M</w:t>
      </w:r>
      <w:r w:rsidR="0088274C">
        <w:t>.</w:t>
      </w:r>
      <w:r w:rsidR="00FF462E" w:rsidRPr="00D3589F">
        <w:t xml:space="preserve"> z</w:t>
      </w:r>
      <w:r w:rsidR="0088274C">
        <w:t>.</w:t>
      </w:r>
      <w:r w:rsidR="00FF462E" w:rsidRPr="00D3589F">
        <w:t xml:space="preserve"> l</w:t>
      </w:r>
      <w:r w:rsidR="0088274C">
        <w:t>.</w:t>
      </w:r>
      <w:r w:rsidR="00FF462E" w:rsidRPr="00D3589F">
        <w:t xml:space="preserve"> Z</w:t>
      </w:r>
      <w:r w:rsidR="0088274C">
        <w:t>.</w:t>
      </w:r>
      <w:r w:rsidR="00FF462E" w:rsidRPr="00D3589F">
        <w:t xml:space="preserve"> d.d. od 27. studenog 2013. godine kao i </w:t>
      </w:r>
      <w:proofErr w:type="spellStart"/>
      <w:r w:rsidR="00FF462E" w:rsidRPr="00D3589F">
        <w:t>ništetnim</w:t>
      </w:r>
      <w:proofErr w:type="spellEnd"/>
      <w:r w:rsidR="00FF462E" w:rsidRPr="00D3589F">
        <w:t xml:space="preserve"> prijenos</w:t>
      </w:r>
      <w:r w:rsidR="00C43CFE" w:rsidRPr="00D3589F">
        <w:t xml:space="preserve"> njezinog Ugovora o radu</w:t>
      </w:r>
      <w:r w:rsidR="00081676" w:rsidRPr="00D3589F">
        <w:t xml:space="preserve"> iz</w:t>
      </w:r>
      <w:r w:rsidR="00FF462E" w:rsidRPr="00D3589F">
        <w:t xml:space="preserve"> M</w:t>
      </w:r>
      <w:r w:rsidR="0088274C">
        <w:t>.</w:t>
      </w:r>
      <w:r w:rsidR="00FF462E" w:rsidRPr="00D3589F">
        <w:t xml:space="preserve"> z</w:t>
      </w:r>
      <w:r w:rsidR="0088274C">
        <w:t>. l.</w:t>
      </w:r>
      <w:r w:rsidR="00FF462E" w:rsidRPr="00D3589F">
        <w:t xml:space="preserve"> Z</w:t>
      </w:r>
      <w:r w:rsidR="0088274C">
        <w:t>.</w:t>
      </w:r>
      <w:r w:rsidR="00FF462E" w:rsidRPr="00D3589F">
        <w:t xml:space="preserve"> d.d. </w:t>
      </w:r>
      <w:r w:rsidR="00081676" w:rsidRPr="00D3589F">
        <w:t>na M</w:t>
      </w:r>
      <w:r w:rsidR="0088274C">
        <w:t>.</w:t>
      </w:r>
      <w:r w:rsidR="00081676" w:rsidRPr="00D3589F">
        <w:t xml:space="preserve"> z</w:t>
      </w:r>
      <w:r w:rsidR="0088274C">
        <w:t>.</w:t>
      </w:r>
      <w:r w:rsidR="00081676" w:rsidRPr="00D3589F">
        <w:t xml:space="preserve"> l</w:t>
      </w:r>
      <w:r w:rsidR="0088274C">
        <w:t>.</w:t>
      </w:r>
      <w:r w:rsidR="00081676" w:rsidRPr="00D3589F">
        <w:t xml:space="preserve"> Z</w:t>
      </w:r>
      <w:r w:rsidR="0088274C">
        <w:t>.</w:t>
      </w:r>
      <w:r w:rsidR="00081676" w:rsidRPr="00D3589F">
        <w:t xml:space="preserve"> T</w:t>
      </w:r>
      <w:r w:rsidR="0088274C">
        <w:t>.</w:t>
      </w:r>
      <w:r w:rsidR="00081676" w:rsidRPr="00D3589F">
        <w:t xml:space="preserve"> d.o.o te da se naloži M</w:t>
      </w:r>
      <w:r w:rsidR="0088274C">
        <w:t>.</w:t>
      </w:r>
      <w:r w:rsidR="00081676" w:rsidRPr="00D3589F">
        <w:t xml:space="preserve"> z</w:t>
      </w:r>
      <w:r w:rsidR="0088274C">
        <w:t>.</w:t>
      </w:r>
      <w:r w:rsidR="00C43CFE" w:rsidRPr="00D3589F">
        <w:t xml:space="preserve"> l</w:t>
      </w:r>
      <w:r w:rsidR="0088274C">
        <w:t>.</w:t>
      </w:r>
      <w:r w:rsidR="00C43CFE" w:rsidRPr="00D3589F">
        <w:t xml:space="preserve"> Z</w:t>
      </w:r>
      <w:r w:rsidR="0088274C">
        <w:t>.</w:t>
      </w:r>
      <w:r w:rsidR="00C43CFE" w:rsidRPr="00D3589F">
        <w:t xml:space="preserve"> d.d. da tužiteljicu</w:t>
      </w:r>
      <w:r w:rsidR="00081676" w:rsidRPr="00D3589F">
        <w:t xml:space="preserve"> vrati n</w:t>
      </w:r>
      <w:r w:rsidR="00C43CFE" w:rsidRPr="00D3589F">
        <w:t>a radno mjesto na kojem je radila</w:t>
      </w:r>
      <w:r w:rsidR="00081676" w:rsidRPr="00D3589F">
        <w:t xml:space="preserve"> prije nezakonitog pr</w:t>
      </w:r>
      <w:r w:rsidR="00C43CFE" w:rsidRPr="00D3589F">
        <w:t xml:space="preserve">ijenosa Ugovora o radu. </w:t>
      </w:r>
      <w:r w:rsidR="00FA39D2" w:rsidRPr="00D3589F">
        <w:t>Podneskom od 13. veljače 2015. godine tužiteljica je povukla tužbu u odnosu na II-tuženika M</w:t>
      </w:r>
      <w:r w:rsidR="0088274C">
        <w:t>.</w:t>
      </w:r>
      <w:r w:rsidR="00FA39D2" w:rsidRPr="00D3589F">
        <w:t xml:space="preserve"> z</w:t>
      </w:r>
      <w:r w:rsidR="0088274C">
        <w:t>.</w:t>
      </w:r>
      <w:r w:rsidR="00FA39D2" w:rsidRPr="00D3589F">
        <w:t xml:space="preserve"> l</w:t>
      </w:r>
      <w:r w:rsidR="0088274C">
        <w:t xml:space="preserve">. </w:t>
      </w:r>
      <w:r w:rsidR="00FA39D2" w:rsidRPr="00D3589F">
        <w:t>Z</w:t>
      </w:r>
      <w:r w:rsidR="0088274C">
        <w:t>.</w:t>
      </w:r>
      <w:r w:rsidR="00FA39D2" w:rsidRPr="00D3589F">
        <w:t xml:space="preserve"> d.d. i tužbeni zahtjev prema II-tuženiku M</w:t>
      </w:r>
      <w:r w:rsidR="0088274C">
        <w:t>.</w:t>
      </w:r>
      <w:r w:rsidR="00FA39D2" w:rsidRPr="00D3589F">
        <w:t xml:space="preserve"> z</w:t>
      </w:r>
      <w:r w:rsidR="0088274C">
        <w:t>.</w:t>
      </w:r>
      <w:r w:rsidR="00FA39D2" w:rsidRPr="00D3589F">
        <w:t xml:space="preserve"> l</w:t>
      </w:r>
      <w:r w:rsidR="0088274C">
        <w:t>.</w:t>
      </w:r>
      <w:r w:rsidR="00FA39D2" w:rsidRPr="00D3589F">
        <w:t xml:space="preserve"> Z</w:t>
      </w:r>
      <w:r w:rsidR="0088274C">
        <w:t>.</w:t>
      </w:r>
      <w:r w:rsidR="00FA39D2" w:rsidRPr="00D3589F">
        <w:t xml:space="preserve"> d.d. </w:t>
      </w:r>
      <w:r w:rsidR="0023624E" w:rsidRPr="00D3589F">
        <w:t xml:space="preserve">te je prvostupanjski sud 11. rujna 2017. godine donio rješenje broj </w:t>
      </w:r>
      <w:proofErr w:type="spellStart"/>
      <w:r w:rsidR="0023624E" w:rsidRPr="00D3589F">
        <w:t>Pr</w:t>
      </w:r>
      <w:proofErr w:type="spellEnd"/>
      <w:r w:rsidR="0023624E" w:rsidRPr="00D3589F">
        <w:t>-</w:t>
      </w:r>
      <w:r w:rsidR="0088274C">
        <w:t>…</w:t>
      </w:r>
      <w:r w:rsidR="0023624E" w:rsidRPr="00D3589F">
        <w:t xml:space="preserve"> kojim utvrđuje da je tužba u odnosu na II-tuženika povučena. Rješenje je postalo pravomoćno 26. rujna 2017. </w:t>
      </w:r>
      <w:r w:rsidR="00A11005" w:rsidRPr="00D3589F">
        <w:t>godine</w:t>
      </w:r>
      <w:r w:rsidR="00A556C6" w:rsidRPr="00D3589F">
        <w:t xml:space="preserve">. </w:t>
      </w:r>
    </w:p>
    <w:p w:rsidR="00A556C6" w:rsidRPr="00D3589F" w:rsidRDefault="00A556C6" w:rsidP="008A7A65">
      <w:pPr>
        <w:jc w:val="both"/>
      </w:pPr>
    </w:p>
    <w:p w:rsidR="00A556C6" w:rsidRPr="00D3589F" w:rsidRDefault="00A556C6" w:rsidP="008A7A65">
      <w:pPr>
        <w:jc w:val="both"/>
      </w:pPr>
      <w:r w:rsidRPr="00D3589F">
        <w:tab/>
        <w:t>Nije sporno da je tužiteljica imala sklopljen Ugovor o radu za radno mjesto prodavač sa tuženikom Z</w:t>
      </w:r>
      <w:r w:rsidR="00AB12DE">
        <w:t>.</w:t>
      </w:r>
      <w:r w:rsidR="009079C4" w:rsidRPr="00D3589F">
        <w:t xml:space="preserve"> l</w:t>
      </w:r>
      <w:r w:rsidR="00AB12DE">
        <w:t>.</w:t>
      </w:r>
      <w:r w:rsidR="009079C4" w:rsidRPr="00D3589F">
        <w:t xml:space="preserve"> Z</w:t>
      </w:r>
      <w:r w:rsidR="00AB12DE">
        <w:t>.</w:t>
      </w:r>
      <w:r w:rsidR="009079C4" w:rsidRPr="00D3589F">
        <w:t xml:space="preserve"> T</w:t>
      </w:r>
      <w:r w:rsidR="00AB12DE">
        <w:t>.</w:t>
      </w:r>
      <w:r w:rsidR="009079C4" w:rsidRPr="00D3589F">
        <w:t xml:space="preserve"> d.o.o. </w:t>
      </w:r>
    </w:p>
    <w:p w:rsidR="009079C4" w:rsidRPr="00D3589F" w:rsidRDefault="009079C4" w:rsidP="008A7A65">
      <w:pPr>
        <w:jc w:val="both"/>
      </w:pPr>
    </w:p>
    <w:p w:rsidR="009079C4" w:rsidRPr="00D3589F" w:rsidRDefault="009079C4" w:rsidP="008A7A65">
      <w:pPr>
        <w:jc w:val="both"/>
      </w:pPr>
      <w:r w:rsidRPr="00D3589F">
        <w:tab/>
        <w:t>U postupku je utvrđeno da je Vlada RH na sjednici održanoj 28. veljače 2012. godine donijela Odluku o odabiru najpovoljnije ponude u postupku davanja koncesije za javne radove za izgradnju novog putničkog terminala Z</w:t>
      </w:r>
      <w:r w:rsidR="00AB12DE">
        <w:t>.</w:t>
      </w:r>
      <w:r w:rsidRPr="00D3589F">
        <w:t>l</w:t>
      </w:r>
      <w:r w:rsidR="00AB12DE">
        <w:t>.</w:t>
      </w:r>
      <w:r w:rsidRPr="00D3589F">
        <w:t>Z</w:t>
      </w:r>
      <w:r w:rsidR="00AB12DE">
        <w:t>.</w:t>
      </w:r>
      <w:r w:rsidRPr="00D3589F">
        <w:t xml:space="preserve"> te upravljanje postojećim i novoizgrađenim terminalom Z</w:t>
      </w:r>
      <w:r w:rsidR="00AB12DE">
        <w:t>.</w:t>
      </w:r>
      <w:r w:rsidRPr="00D3589F">
        <w:t>l</w:t>
      </w:r>
      <w:r w:rsidR="00AB12DE">
        <w:t>.</w:t>
      </w:r>
      <w:r w:rsidRPr="00D3589F">
        <w:t>Z</w:t>
      </w:r>
      <w:r w:rsidR="00AB12DE">
        <w:t>.</w:t>
      </w:r>
      <w:r w:rsidRPr="00D3589F">
        <w:t xml:space="preserve"> i pripadajuće infrastrukture na rok trajanja koncesije od 30 godina od dana potpisivanja Ugovora o koncesiji i to ponuditelja ZAIC-A </w:t>
      </w:r>
      <w:proofErr w:type="spellStart"/>
      <w:r w:rsidRPr="00D3589F">
        <w:t>Ltd</w:t>
      </w:r>
      <w:proofErr w:type="spellEnd"/>
      <w:r w:rsidRPr="00D3589F">
        <w:t>. Temeljem odluke je 11. travnja 2012. godine sk</w:t>
      </w:r>
      <w:r w:rsidR="00E72708" w:rsidRPr="00D3589F">
        <w:t>l</w:t>
      </w:r>
      <w:r w:rsidRPr="00D3589F">
        <w:t>opljen Ugovor o koncesiji za izgradnju i upravljanje Z</w:t>
      </w:r>
      <w:r w:rsidR="00AB12DE">
        <w:t>.</w:t>
      </w:r>
      <w:r w:rsidRPr="00D3589F">
        <w:t>l</w:t>
      </w:r>
      <w:r w:rsidR="00AB12DE">
        <w:t>.</w:t>
      </w:r>
      <w:r w:rsidRPr="00D3589F">
        <w:t>Z</w:t>
      </w:r>
      <w:r w:rsidR="00AB12DE">
        <w:t>.</w:t>
      </w:r>
      <w:r w:rsidRPr="00D3589F">
        <w:t xml:space="preserve"> između RH kao davatelja koncesije i ZAIC-A</w:t>
      </w:r>
      <w:r w:rsidR="00E72708" w:rsidRPr="00D3589F">
        <w:t xml:space="preserve"> </w:t>
      </w:r>
      <w:proofErr w:type="spellStart"/>
      <w:r w:rsidR="00E72708" w:rsidRPr="00D3589F">
        <w:t>Limited</w:t>
      </w:r>
      <w:proofErr w:type="spellEnd"/>
      <w:r w:rsidR="00E72708" w:rsidRPr="00D3589F">
        <w:t xml:space="preserve"> kao koncesionara. Koncesionar je 19. listopada 2012. godine prava i obveze iz Ugovora o koncesiji prenio na novoosnovano društvo M</w:t>
      </w:r>
      <w:r w:rsidR="00301FED">
        <w:t>.</w:t>
      </w:r>
      <w:r w:rsidR="00E72708" w:rsidRPr="00D3589F">
        <w:t xml:space="preserve"> z</w:t>
      </w:r>
      <w:r w:rsidR="00301FED">
        <w:t>.</w:t>
      </w:r>
      <w:r w:rsidR="00E72708" w:rsidRPr="00D3589F">
        <w:t xml:space="preserve"> l</w:t>
      </w:r>
      <w:r w:rsidR="00301FED">
        <w:t>. Z.</w:t>
      </w:r>
      <w:r w:rsidR="00E72708" w:rsidRPr="00D3589F">
        <w:t xml:space="preserve"> d.d.</w:t>
      </w:r>
      <w:r w:rsidR="003F126B" w:rsidRPr="00D3589F">
        <w:t xml:space="preserve"> sa sjedištem u RH,</w:t>
      </w:r>
      <w:r w:rsidR="00E72708" w:rsidRPr="00D3589F">
        <w:t xml:space="preserve"> koji je sva prava i obveze koncesionara preuzeo. </w:t>
      </w:r>
    </w:p>
    <w:p w:rsidR="00E72708" w:rsidRPr="00D3589F" w:rsidRDefault="00E72708" w:rsidP="008A7A65">
      <w:pPr>
        <w:jc w:val="both"/>
      </w:pPr>
    </w:p>
    <w:p w:rsidR="00E72708" w:rsidRPr="00D3589F" w:rsidRDefault="00E72708" w:rsidP="008A7A65">
      <w:pPr>
        <w:jc w:val="both"/>
      </w:pPr>
      <w:r w:rsidRPr="00D3589F">
        <w:tab/>
      </w:r>
      <w:r w:rsidR="00584C09" w:rsidRPr="00D3589F">
        <w:t>Tuženik i M</w:t>
      </w:r>
      <w:r w:rsidR="00301FED">
        <w:t>.</w:t>
      </w:r>
      <w:r w:rsidR="00584C09" w:rsidRPr="00D3589F">
        <w:t xml:space="preserve"> z</w:t>
      </w:r>
      <w:r w:rsidR="00301FED">
        <w:t>.</w:t>
      </w:r>
      <w:r w:rsidR="00584C09" w:rsidRPr="00D3589F">
        <w:t xml:space="preserve"> l</w:t>
      </w:r>
      <w:r w:rsidR="00301FED">
        <w:t xml:space="preserve">. </w:t>
      </w:r>
      <w:r w:rsidR="00584C09" w:rsidRPr="00D3589F">
        <w:t>Z</w:t>
      </w:r>
      <w:r w:rsidR="00301FED">
        <w:t>.</w:t>
      </w:r>
      <w:r w:rsidR="00584C09" w:rsidRPr="00D3589F">
        <w:t xml:space="preserve"> T</w:t>
      </w:r>
      <w:r w:rsidR="00301FED">
        <w:t>.</w:t>
      </w:r>
      <w:r w:rsidR="00584C09" w:rsidRPr="00D3589F">
        <w:t xml:space="preserve"> d.o.o su 30. studenog 2013. godine sklopili Ugovor o pružanju maloprodajnih usluga u vezi s pru</w:t>
      </w:r>
      <w:r w:rsidR="00301FED">
        <w:t>žanjem maloprodajnih usluga u M.</w:t>
      </w:r>
      <w:r w:rsidR="00584C09" w:rsidRPr="00D3589F">
        <w:t xml:space="preserve"> z</w:t>
      </w:r>
      <w:r w:rsidR="00301FED">
        <w:t>.</w:t>
      </w:r>
      <w:r w:rsidR="00584C09" w:rsidRPr="00D3589F">
        <w:t xml:space="preserve"> l</w:t>
      </w:r>
      <w:r w:rsidR="00301FED">
        <w:t>.</w:t>
      </w:r>
      <w:r w:rsidR="00584C09" w:rsidRPr="00D3589F">
        <w:t xml:space="preserve"> </w:t>
      </w:r>
      <w:proofErr w:type="spellStart"/>
      <w:r w:rsidR="00584C09" w:rsidRPr="00D3589F">
        <w:t>Z</w:t>
      </w:r>
      <w:r w:rsidR="00301FED">
        <w:t>.</w:t>
      </w:r>
      <w:proofErr w:type="spellEnd"/>
      <w:r w:rsidR="00584C09" w:rsidRPr="00D3589F">
        <w:t>. S tim u vezi sklopljene su Izmjene broj 2 Ugovora o koncesiji 2. prosinca 2013. godine</w:t>
      </w:r>
      <w:r w:rsidR="00B942B0" w:rsidRPr="00D3589F">
        <w:t xml:space="preserve">. </w:t>
      </w:r>
    </w:p>
    <w:p w:rsidR="00B942B0" w:rsidRPr="00D3589F" w:rsidRDefault="00B942B0" w:rsidP="008A7A65">
      <w:pPr>
        <w:jc w:val="both"/>
      </w:pPr>
    </w:p>
    <w:p w:rsidR="00B942B0" w:rsidRPr="00D3589F" w:rsidRDefault="00B942B0" w:rsidP="008A7A65">
      <w:pPr>
        <w:jc w:val="both"/>
      </w:pPr>
      <w:r w:rsidRPr="00D3589F">
        <w:lastRenderedPageBreak/>
        <w:tab/>
      </w:r>
      <w:r w:rsidR="000347B9" w:rsidRPr="00D3589F">
        <w:t>Odluka o davanju u koncesiju prava građenja i upravljanja Z</w:t>
      </w:r>
      <w:r w:rsidR="00301FED">
        <w:t>.</w:t>
      </w:r>
      <w:r w:rsidR="000347B9" w:rsidRPr="00D3589F">
        <w:t xml:space="preserve"> l</w:t>
      </w:r>
      <w:r w:rsidR="00301FED">
        <w:t xml:space="preserve">. </w:t>
      </w:r>
      <w:r w:rsidR="000347B9" w:rsidRPr="00D3589F">
        <w:t>kao i obavezni sadržaj Ugovora o koncesiji koji obuhvaća i obvezu koncesionara osi</w:t>
      </w:r>
      <w:r w:rsidR="004C5E45" w:rsidRPr="00D3589F">
        <w:t>gurati pružanje posebnih usluga</w:t>
      </w:r>
      <w:r w:rsidR="003F057B" w:rsidRPr="00D3589F">
        <w:t xml:space="preserve"> (tzv. zemaljske usluge i dodatne usluge)</w:t>
      </w:r>
      <w:r w:rsidR="004C5E45" w:rsidRPr="00D3589F">
        <w:t xml:space="preserve">, </w:t>
      </w:r>
      <w:r w:rsidR="003F057B" w:rsidRPr="00D3589F">
        <w:t>pa i usluge</w:t>
      </w:r>
      <w:r w:rsidR="004C5E45" w:rsidRPr="00D3589F">
        <w:t xml:space="preserve"> maloprodaje</w:t>
      </w:r>
      <w:r w:rsidR="003F057B" w:rsidRPr="00D3589F">
        <w:t>, ugostiteljske usluge, prijevoz putnika i sl.</w:t>
      </w:r>
      <w:r w:rsidR="00991859" w:rsidRPr="00D3589F">
        <w:t xml:space="preserve"> proizlazi iz odredb</w:t>
      </w:r>
      <w:r w:rsidR="000D2593" w:rsidRPr="00D3589F">
        <w:t>e čl. 5.</w:t>
      </w:r>
      <w:r w:rsidR="004C5E45" w:rsidRPr="00D3589F">
        <w:t xml:space="preserve"> Zakona o zračnim lukam</w:t>
      </w:r>
      <w:r w:rsidR="007B57DF">
        <w:t>a (</w:t>
      </w:r>
      <w:r w:rsidR="004C5E45" w:rsidRPr="00D3589F">
        <w:t>NN broj 19/98 i 14/11)</w:t>
      </w:r>
      <w:r w:rsidR="000D2593" w:rsidRPr="00D3589F">
        <w:t xml:space="preserve"> prema kojoj društvo koje upravlja zračnom lukom </w:t>
      </w:r>
      <w:r w:rsidR="000F5B5E" w:rsidRPr="00D3589F">
        <w:t>osim pružanja zemaljskih usluga korisnicima zračne luke osigurava i pružanje posebnih usluga  (ugostiteljstvo, trgovina, servis i dr.)</w:t>
      </w:r>
      <w:r w:rsidR="00F0396E" w:rsidRPr="00D3589F">
        <w:t xml:space="preserve">. </w:t>
      </w:r>
    </w:p>
    <w:p w:rsidR="00CE3868" w:rsidRPr="00D3589F" w:rsidRDefault="00CE3868" w:rsidP="008A7A65">
      <w:pPr>
        <w:jc w:val="both"/>
      </w:pPr>
    </w:p>
    <w:p w:rsidR="00CE3868" w:rsidRPr="00D3589F" w:rsidRDefault="00CE3868" w:rsidP="008A7A65">
      <w:pPr>
        <w:jc w:val="both"/>
      </w:pPr>
      <w:r w:rsidRPr="00D3589F">
        <w:tab/>
        <w:t>Sklopljenim Ugovorom o koncesiji s R</w:t>
      </w:r>
      <w:r w:rsidR="007B57DF">
        <w:t>H</w:t>
      </w:r>
      <w:r w:rsidRPr="00D3589F">
        <w:t xml:space="preserve"> od 11. travnja 2012. godine društvo M</w:t>
      </w:r>
      <w:r w:rsidR="007B57DF">
        <w:t>.</w:t>
      </w:r>
      <w:r w:rsidRPr="00D3589F">
        <w:t xml:space="preserve"> z</w:t>
      </w:r>
      <w:r w:rsidR="007B57DF">
        <w:t xml:space="preserve">. l. </w:t>
      </w:r>
      <w:r w:rsidRPr="00D3589F">
        <w:t>Z</w:t>
      </w:r>
      <w:r w:rsidR="007B57DF">
        <w:t>.</w:t>
      </w:r>
      <w:r w:rsidRPr="00D3589F">
        <w:t xml:space="preserve"> d.d. </w:t>
      </w:r>
      <w:r w:rsidR="007B57DF">
        <w:t>sa sjedištem u V.</w:t>
      </w:r>
      <w:r w:rsidR="00F578AE" w:rsidRPr="00D3589F">
        <w:t xml:space="preserve"> G</w:t>
      </w:r>
      <w:r w:rsidR="007B57DF">
        <w:t>.</w:t>
      </w:r>
      <w:r w:rsidR="00F578AE" w:rsidRPr="00D3589F">
        <w:t xml:space="preserve"> obvezalo se preuzeti</w:t>
      </w:r>
      <w:r w:rsidRPr="00D3589F">
        <w:t xml:space="preserve"> čitavo poslovanje društava Z</w:t>
      </w:r>
      <w:r w:rsidR="007B57DF">
        <w:t>.</w:t>
      </w:r>
      <w:r w:rsidRPr="00D3589F">
        <w:t xml:space="preserve"> l</w:t>
      </w:r>
      <w:r w:rsidR="007B57DF">
        <w:t>.</w:t>
      </w:r>
      <w:r w:rsidRPr="00D3589F">
        <w:t xml:space="preserve"> Z</w:t>
      </w:r>
      <w:r w:rsidR="007B57DF">
        <w:t>.</w:t>
      </w:r>
      <w:r w:rsidRPr="00D3589F">
        <w:t xml:space="preserve"> d.o.o, Z</w:t>
      </w:r>
      <w:r w:rsidR="007B57DF">
        <w:t>.</w:t>
      </w:r>
      <w:r w:rsidRPr="00D3589F">
        <w:t xml:space="preserve"> l</w:t>
      </w:r>
      <w:r w:rsidR="007B57DF">
        <w:t>.</w:t>
      </w:r>
      <w:r w:rsidRPr="00D3589F">
        <w:t xml:space="preserve"> Z</w:t>
      </w:r>
      <w:r w:rsidR="007B57DF">
        <w:t>.</w:t>
      </w:r>
      <w:r w:rsidRPr="00D3589F">
        <w:t xml:space="preserve"> u</w:t>
      </w:r>
      <w:r w:rsidR="007B57DF">
        <w:t>.</w:t>
      </w:r>
      <w:r w:rsidRPr="00D3589F">
        <w:t xml:space="preserve"> d.o.o i Z</w:t>
      </w:r>
      <w:r w:rsidR="007B57DF">
        <w:t>.</w:t>
      </w:r>
      <w:r w:rsidRPr="00D3589F">
        <w:t xml:space="preserve"> l</w:t>
      </w:r>
      <w:r w:rsidR="007B57DF">
        <w:t>.</w:t>
      </w:r>
      <w:r w:rsidRPr="00D3589F">
        <w:t xml:space="preserve"> Z</w:t>
      </w:r>
      <w:r w:rsidR="007B57DF">
        <w:t>.</w:t>
      </w:r>
      <w:r w:rsidRPr="00D3589F">
        <w:t xml:space="preserve"> t</w:t>
      </w:r>
      <w:r w:rsidR="007B57DF">
        <w:t>.</w:t>
      </w:r>
      <w:r w:rsidRPr="00D3589F">
        <w:t xml:space="preserve"> d.o.o.</w:t>
      </w:r>
      <w:r w:rsidR="00930CE4" w:rsidRPr="00D3589F">
        <w:t xml:space="preserve"> i to danom ispunjavanja uvjeta za primopredaju Z</w:t>
      </w:r>
      <w:r w:rsidR="007A5D6C">
        <w:t>.</w:t>
      </w:r>
      <w:r w:rsidR="00930CE4" w:rsidRPr="00D3589F">
        <w:t xml:space="preserve"> l</w:t>
      </w:r>
      <w:r w:rsidR="007A5D6C">
        <w:t>.</w:t>
      </w:r>
      <w:r w:rsidR="00930CE4" w:rsidRPr="00D3589F">
        <w:t xml:space="preserve"> Z</w:t>
      </w:r>
      <w:r w:rsidR="007A5D6C">
        <w:t>.</w:t>
      </w:r>
      <w:r w:rsidR="00930CE4" w:rsidRPr="00D3589F">
        <w:t xml:space="preserve"> koncesionaru. </w:t>
      </w:r>
    </w:p>
    <w:p w:rsidR="00930CE4" w:rsidRPr="00D3589F" w:rsidRDefault="00930CE4" w:rsidP="008A7A65">
      <w:pPr>
        <w:jc w:val="both"/>
      </w:pPr>
    </w:p>
    <w:p w:rsidR="00930CE4" w:rsidRPr="00D3589F" w:rsidRDefault="00930CE4" w:rsidP="008A7A65">
      <w:pPr>
        <w:jc w:val="both"/>
      </w:pPr>
      <w:r w:rsidRPr="00D3589F">
        <w:tab/>
        <w:t>Podneskom od 5. studenog 2013. g</w:t>
      </w:r>
      <w:r w:rsidR="007A5D6C">
        <w:t>odine Radničko vijeće društva Z.</w:t>
      </w:r>
      <w:r w:rsidRPr="00D3589F">
        <w:t xml:space="preserve"> l</w:t>
      </w:r>
      <w:r w:rsidR="007A5D6C">
        <w:t>.</w:t>
      </w:r>
      <w:r w:rsidRPr="00D3589F">
        <w:t xml:space="preserve"> Z</w:t>
      </w:r>
      <w:r w:rsidR="007A5D6C">
        <w:t>.</w:t>
      </w:r>
      <w:r w:rsidRPr="00D3589F">
        <w:t xml:space="preserve"> t</w:t>
      </w:r>
      <w:r w:rsidR="007A5D6C">
        <w:t>.</w:t>
      </w:r>
      <w:r w:rsidRPr="00D3589F">
        <w:t xml:space="preserve"> obaviješteno je da se svi Ugovori o radu radnika </w:t>
      </w:r>
      <w:r w:rsidR="003132BD" w:rsidRPr="00D3589F">
        <w:t>društva Z</w:t>
      </w:r>
      <w:r w:rsidR="007A5D6C">
        <w:t>.</w:t>
      </w:r>
      <w:r w:rsidR="003132BD" w:rsidRPr="00D3589F">
        <w:t xml:space="preserve"> l</w:t>
      </w:r>
      <w:r w:rsidR="007A5D6C">
        <w:t xml:space="preserve">. </w:t>
      </w:r>
      <w:r w:rsidR="003132BD" w:rsidRPr="00D3589F">
        <w:t>Z</w:t>
      </w:r>
      <w:r w:rsidR="007A5D6C">
        <w:t>.</w:t>
      </w:r>
      <w:r w:rsidR="003132BD" w:rsidRPr="00D3589F">
        <w:t xml:space="preserve"> t</w:t>
      </w:r>
      <w:r w:rsidR="007A5D6C">
        <w:t>.</w:t>
      </w:r>
      <w:r w:rsidR="003132BD" w:rsidRPr="00D3589F">
        <w:t xml:space="preserve"> d.o.o. kao i društava Z</w:t>
      </w:r>
      <w:r w:rsidR="007A5D6C">
        <w:t>.</w:t>
      </w:r>
      <w:r w:rsidR="003132BD" w:rsidRPr="00D3589F">
        <w:t xml:space="preserve"> l</w:t>
      </w:r>
      <w:r w:rsidR="007A5D6C">
        <w:t>.</w:t>
      </w:r>
      <w:r w:rsidR="003132BD" w:rsidRPr="00D3589F">
        <w:t xml:space="preserve"> Z</w:t>
      </w:r>
      <w:r w:rsidR="007A5D6C">
        <w:t>. d.o.o i Z.</w:t>
      </w:r>
      <w:r w:rsidR="003132BD" w:rsidRPr="00D3589F">
        <w:t xml:space="preserve"> l</w:t>
      </w:r>
      <w:r w:rsidR="007A5D6C">
        <w:t>. Z.</w:t>
      </w:r>
      <w:r w:rsidR="003132BD" w:rsidRPr="00D3589F">
        <w:t xml:space="preserve"> u</w:t>
      </w:r>
      <w:r w:rsidR="007A5D6C">
        <w:t xml:space="preserve">. </w:t>
      </w:r>
      <w:r w:rsidR="003132BD" w:rsidRPr="00D3589F">
        <w:t>d.o.o. datumom primopredaje Z</w:t>
      </w:r>
      <w:r w:rsidR="007A5D6C">
        <w:t>.</w:t>
      </w:r>
      <w:r w:rsidR="003132BD" w:rsidRPr="00D3589F">
        <w:t xml:space="preserve"> l</w:t>
      </w:r>
      <w:r w:rsidR="007A5D6C">
        <w:t>.</w:t>
      </w:r>
      <w:r w:rsidR="003132BD" w:rsidRPr="00D3589F">
        <w:t xml:space="preserve"> Z</w:t>
      </w:r>
      <w:r w:rsidR="007A5D6C">
        <w:t>.</w:t>
      </w:r>
      <w:r w:rsidR="003132BD" w:rsidRPr="00D3589F">
        <w:t xml:space="preserve"> koncesionaru prenose na društvo M</w:t>
      </w:r>
      <w:r w:rsidR="007A5D6C">
        <w:t>. z.</w:t>
      </w:r>
      <w:r w:rsidR="003132BD" w:rsidRPr="00D3589F">
        <w:t xml:space="preserve"> l</w:t>
      </w:r>
      <w:r w:rsidR="007A5D6C">
        <w:t>.</w:t>
      </w:r>
      <w:r w:rsidR="003132BD" w:rsidRPr="00D3589F">
        <w:t xml:space="preserve"> Z</w:t>
      </w:r>
      <w:r w:rsidR="007A5D6C">
        <w:t>.</w:t>
      </w:r>
      <w:r w:rsidR="003132BD" w:rsidRPr="00D3589F">
        <w:t xml:space="preserve"> d.d. u skladu sa čl. 133</w:t>
      </w:r>
      <w:r w:rsidR="00B23356" w:rsidRPr="00D3589F">
        <w:t>. st. 1. Zakona o radu</w:t>
      </w:r>
      <w:r w:rsidR="006C6AB1" w:rsidRPr="00D3589F">
        <w:t xml:space="preserve"> ( Narodne novine broj 149/09 i 61/11 - dalje ZOR)</w:t>
      </w:r>
      <w:r w:rsidR="00B23356" w:rsidRPr="00D3589F">
        <w:t>. Također je Radničko vijeće obaviješteno da je koncesionar ovlašten sklopiti Ugovore o pružanju usluga u Z</w:t>
      </w:r>
      <w:r w:rsidR="007A5D6C">
        <w:t>.</w:t>
      </w:r>
      <w:r w:rsidR="00B23356" w:rsidRPr="00D3589F">
        <w:t xml:space="preserve"> l</w:t>
      </w:r>
      <w:r w:rsidR="007A5D6C">
        <w:t>.</w:t>
      </w:r>
      <w:r w:rsidR="00B23356" w:rsidRPr="00D3589F">
        <w:t xml:space="preserve"> Z</w:t>
      </w:r>
      <w:r w:rsidR="007A5D6C">
        <w:t xml:space="preserve">. </w:t>
      </w:r>
      <w:r w:rsidR="00B23356" w:rsidRPr="00D3589F">
        <w:t>te da će na temelju tako sklopljenih Ugovora između ostalog i sa M</w:t>
      </w:r>
      <w:r w:rsidR="007A5D6C">
        <w:t>.</w:t>
      </w:r>
      <w:r w:rsidR="00B23356" w:rsidRPr="00D3589F">
        <w:t xml:space="preserve"> z</w:t>
      </w:r>
      <w:r w:rsidR="007A5D6C">
        <w:t xml:space="preserve">. </w:t>
      </w:r>
      <w:r w:rsidR="00B23356" w:rsidRPr="00D3589F">
        <w:t>l</w:t>
      </w:r>
      <w:r w:rsidR="007A5D6C">
        <w:t>.</w:t>
      </w:r>
      <w:r w:rsidR="00B23356" w:rsidRPr="00D3589F">
        <w:t xml:space="preserve"> Z</w:t>
      </w:r>
      <w:r w:rsidR="007A5D6C">
        <w:t>.</w:t>
      </w:r>
      <w:r w:rsidR="00B23356" w:rsidRPr="00D3589F">
        <w:t xml:space="preserve"> t</w:t>
      </w:r>
      <w:r w:rsidR="007A5D6C">
        <w:t>.</w:t>
      </w:r>
      <w:r w:rsidR="00B23356" w:rsidRPr="00D3589F">
        <w:t xml:space="preserve"> d.o.o pojedini dijelovi poslovanja odnosno dio</w:t>
      </w:r>
      <w:r w:rsidR="007A5D6C">
        <w:t xml:space="preserve"> poslovanja koji se odnosi na Z.</w:t>
      </w:r>
      <w:r w:rsidR="00B23356" w:rsidRPr="00D3589F">
        <w:t xml:space="preserve"> l</w:t>
      </w:r>
      <w:r w:rsidR="007A5D6C">
        <w:t>.</w:t>
      </w:r>
      <w:r w:rsidR="00B23356" w:rsidRPr="00D3589F">
        <w:t xml:space="preserve"> Z</w:t>
      </w:r>
      <w:r w:rsidR="005D5B8D">
        <w:t>.</w:t>
      </w:r>
      <w:r w:rsidR="00B23356" w:rsidRPr="00D3589F">
        <w:t xml:space="preserve"> t</w:t>
      </w:r>
      <w:r w:rsidR="005D5B8D">
        <w:t>.</w:t>
      </w:r>
      <w:r w:rsidR="00B23356" w:rsidRPr="00D3589F">
        <w:t xml:space="preserve"> d.o.o </w:t>
      </w:r>
      <w:r w:rsidR="00AE750B" w:rsidRPr="00D3589F">
        <w:t>biti prenijeti</w:t>
      </w:r>
      <w:r w:rsidR="00B23356" w:rsidRPr="00D3589F">
        <w:t xml:space="preserve"> </w:t>
      </w:r>
      <w:r w:rsidR="00833013" w:rsidRPr="00D3589F">
        <w:t>po sili zakona</w:t>
      </w:r>
      <w:r w:rsidR="005D5B8D">
        <w:t xml:space="preserve"> zajedno sa radnicima </w:t>
      </w:r>
      <w:r w:rsidR="00AE750B" w:rsidRPr="00D3589F">
        <w:t>kao i njihovi Ugovori</w:t>
      </w:r>
      <w:r w:rsidR="00833013" w:rsidRPr="00D3589F">
        <w:t xml:space="preserve"> o radu. Uz podnesak je Radničkom vijeću dostavljen i dopis koncesionara od 31. listopada 2013. godine i dokument ''Struktura </w:t>
      </w:r>
      <w:r w:rsidR="005D5B8D">
        <w:t>koncesije Z.</w:t>
      </w:r>
      <w:r w:rsidR="00D54174" w:rsidRPr="00D3589F">
        <w:t xml:space="preserve"> l</w:t>
      </w:r>
      <w:r w:rsidR="005D5B8D">
        <w:t>.</w:t>
      </w:r>
      <w:r w:rsidR="00D54174" w:rsidRPr="00D3589F">
        <w:t xml:space="preserve"> Z</w:t>
      </w:r>
      <w:r w:rsidR="005D5B8D">
        <w:t>.</w:t>
      </w:r>
      <w:r w:rsidR="00D54174" w:rsidRPr="00D3589F">
        <w:t xml:space="preserve">''. </w:t>
      </w:r>
    </w:p>
    <w:p w:rsidR="00D54174" w:rsidRPr="00D3589F" w:rsidRDefault="00D54174" w:rsidP="008A7A65">
      <w:pPr>
        <w:jc w:val="both"/>
      </w:pPr>
    </w:p>
    <w:p w:rsidR="00D54174" w:rsidRPr="00D3589F" w:rsidRDefault="00D54174" w:rsidP="008A7A65">
      <w:pPr>
        <w:jc w:val="both"/>
      </w:pPr>
      <w:r w:rsidRPr="00D3589F">
        <w:tab/>
        <w:t>Sklopljenim Ugovorom o koncesiji kompletna gospodarska djelatnost Z</w:t>
      </w:r>
      <w:r w:rsidR="005D5B8D">
        <w:t>.</w:t>
      </w:r>
      <w:r w:rsidRPr="00D3589F">
        <w:t xml:space="preserve"> l</w:t>
      </w:r>
      <w:r w:rsidR="005D5B8D">
        <w:t>.</w:t>
      </w:r>
      <w:r w:rsidRPr="00D3589F">
        <w:t xml:space="preserve"> Z</w:t>
      </w:r>
      <w:r w:rsidR="005D5B8D">
        <w:t>. prenijeta je na koncesionara M.</w:t>
      </w:r>
      <w:r w:rsidRPr="00D3589F">
        <w:t xml:space="preserve"> z</w:t>
      </w:r>
      <w:r w:rsidR="005D5B8D">
        <w:t>.</w:t>
      </w:r>
      <w:r w:rsidRPr="00D3589F">
        <w:t xml:space="preserve"> l</w:t>
      </w:r>
      <w:r w:rsidR="005D5B8D">
        <w:t>.</w:t>
      </w:r>
      <w:r w:rsidRPr="00D3589F">
        <w:t xml:space="preserve"> Z</w:t>
      </w:r>
      <w:r w:rsidR="005D5B8D">
        <w:t>.</w:t>
      </w:r>
      <w:r w:rsidRPr="00D3589F">
        <w:t xml:space="preserve"> d.d. i posebno skl</w:t>
      </w:r>
      <w:r w:rsidR="00355F78" w:rsidRPr="00D3589F">
        <w:t>opljenim u</w:t>
      </w:r>
      <w:r w:rsidRPr="00D3589F">
        <w:t xml:space="preserve">govorima na pravne osobe  kojima je </w:t>
      </w:r>
      <w:r w:rsidR="00355F78" w:rsidRPr="00D3589F">
        <w:t>povjereno obavljanje pružanja posebnih usluga</w:t>
      </w:r>
      <w:r w:rsidR="006C6AB1" w:rsidRPr="00D3589F">
        <w:t xml:space="preserve"> kako je to predviđeno u čl. 133. st. 1. ZOR, pa se na temelju te zakonske odredbe </w:t>
      </w:r>
      <w:r w:rsidR="005A175B" w:rsidRPr="00D3589F">
        <w:t>prenose i svi Ugovori o radu radnika koji su do tada radili u Z</w:t>
      </w:r>
      <w:r w:rsidR="005D5B8D">
        <w:t>.</w:t>
      </w:r>
      <w:r w:rsidR="005A175B" w:rsidRPr="00D3589F">
        <w:t xml:space="preserve"> l</w:t>
      </w:r>
      <w:r w:rsidR="005D5B8D">
        <w:t>.</w:t>
      </w:r>
      <w:r w:rsidR="005A175B" w:rsidRPr="00D3589F">
        <w:t xml:space="preserve"> Z</w:t>
      </w:r>
      <w:r w:rsidR="005D5B8D">
        <w:t>.</w:t>
      </w:r>
      <w:r w:rsidR="005A175B" w:rsidRPr="00D3589F">
        <w:t xml:space="preserve"> kao i Trgovačkim društvima koja su pružala posebne usluge. </w:t>
      </w:r>
    </w:p>
    <w:p w:rsidR="005A175B" w:rsidRPr="00D3589F" w:rsidRDefault="005A175B" w:rsidP="008A7A65">
      <w:pPr>
        <w:jc w:val="both"/>
      </w:pPr>
    </w:p>
    <w:p w:rsidR="007071BA" w:rsidRPr="00D3589F" w:rsidRDefault="005A175B" w:rsidP="008A7A65">
      <w:pPr>
        <w:jc w:val="both"/>
      </w:pPr>
      <w:r w:rsidRPr="00D3589F">
        <w:tab/>
      </w:r>
      <w:r w:rsidR="00A57432" w:rsidRPr="00D3589F">
        <w:t xml:space="preserve">Navedena zakonska odredba ne ograničava mogućnost prijenosa gospodarske djelatnosti s jedne pravne osobe na drugu samo neposredno sklopljenim pravnim poslom između osoba koje tu gospodarsku djelatnost obavljaju </w:t>
      </w:r>
      <w:r w:rsidR="009B0485" w:rsidRPr="00D3589F">
        <w:t>te ne isključuje mogućnost da se obavljanje gospodarske djelatnosti od javnog interesa povjerava nekoj pravnoj osobi sklapanjem Ugovora o koncesiji u skladu sa posebnim zakonom</w:t>
      </w:r>
      <w:r w:rsidR="00C329AB" w:rsidRPr="00D3589F">
        <w:t xml:space="preserve">. Zbog toga postoji i zakonska obveza da se na koncesionara na koga je u konkretnom slučaju prenijeta gospodarska djelatnost, prenesu i svi Ugovori o radu radnika koji su do tada radili u poduzeću s kojega se gospodarska djelatnost prenosi </w:t>
      </w:r>
      <w:r w:rsidR="007071BA" w:rsidRPr="00D3589F">
        <w:t xml:space="preserve">i koji sada postaje njihov poslodavac. </w:t>
      </w:r>
    </w:p>
    <w:p w:rsidR="00680370" w:rsidRPr="00D3589F" w:rsidRDefault="00680370" w:rsidP="008A7A65">
      <w:pPr>
        <w:jc w:val="both"/>
      </w:pPr>
    </w:p>
    <w:p w:rsidR="00680370" w:rsidRPr="00D3589F" w:rsidRDefault="00680370" w:rsidP="008A7A65">
      <w:pPr>
        <w:jc w:val="both"/>
      </w:pPr>
      <w:r w:rsidRPr="00D3589F">
        <w:tab/>
      </w:r>
      <w:r w:rsidR="0019797E" w:rsidRPr="00D3589F">
        <w:t xml:space="preserve">Upravo je navedena zakonska odredba </w:t>
      </w:r>
      <w:r w:rsidR="006F5136" w:rsidRPr="00D3589F">
        <w:t>o prijenosu Ugovora o radu radnika unijeta i u odredbe Ugovora o koncesiji kao i njegovu izmjenu pri čemu se u tekstu i poziva na čl. 133. ZOR pa sama terminologija ugovorne odredbe da se radnici poduzeća koje je do tada obavlja</w:t>
      </w:r>
      <w:r w:rsidR="001226DC" w:rsidRPr="00D3589F">
        <w:t>l</w:t>
      </w:r>
      <w:r w:rsidR="006F5136" w:rsidRPr="00D3589F">
        <w:t xml:space="preserve">o tu gospodarsku djelatnost ''zapošljavaju'' kod koncesionara </w:t>
      </w:r>
      <w:r w:rsidR="001226DC" w:rsidRPr="00D3589F">
        <w:t xml:space="preserve">nema drugo pravno značenje na koje neosnovano upire tužiteljica. </w:t>
      </w:r>
    </w:p>
    <w:p w:rsidR="007071BA" w:rsidRPr="00D3589F" w:rsidRDefault="007071BA" w:rsidP="008A7A65">
      <w:pPr>
        <w:jc w:val="both"/>
      </w:pPr>
    </w:p>
    <w:p w:rsidR="005A175B" w:rsidRPr="00D3589F" w:rsidRDefault="007071BA" w:rsidP="008A7A65">
      <w:pPr>
        <w:jc w:val="both"/>
      </w:pPr>
      <w:r w:rsidRPr="00D3589F">
        <w:tab/>
        <w:t>Nasuprot žalbenim navodima prvostupanjski sud je nedvojbeno utvrdio da je Z</w:t>
      </w:r>
      <w:r w:rsidR="00102414">
        <w:t>.</w:t>
      </w:r>
      <w:r w:rsidRPr="00D3589F">
        <w:t xml:space="preserve"> l</w:t>
      </w:r>
      <w:r w:rsidR="00102414">
        <w:t>.</w:t>
      </w:r>
      <w:r w:rsidRPr="00D3589F">
        <w:t xml:space="preserve"> Z</w:t>
      </w:r>
      <w:r w:rsidR="00102414">
        <w:t>.</w:t>
      </w:r>
      <w:r w:rsidRPr="00D3589F">
        <w:t xml:space="preserve"> kao i Z</w:t>
      </w:r>
      <w:r w:rsidR="00102414">
        <w:t>.</w:t>
      </w:r>
      <w:r w:rsidRPr="00D3589F">
        <w:t xml:space="preserve"> l</w:t>
      </w:r>
      <w:r w:rsidR="00102414">
        <w:t>.</w:t>
      </w:r>
      <w:r w:rsidRPr="00D3589F">
        <w:t xml:space="preserve"> Z</w:t>
      </w:r>
      <w:r w:rsidR="00102414">
        <w:t>.</w:t>
      </w:r>
      <w:r w:rsidRPr="00D3589F">
        <w:t xml:space="preserve"> t</w:t>
      </w:r>
      <w:r w:rsidR="00102414">
        <w:t>.</w:t>
      </w:r>
      <w:r w:rsidRPr="00D3589F">
        <w:t xml:space="preserve"> d.o.o o prijenosu gospodarske djelatnosti na novog poslodavca pravodobno pisano obavijestila Radničko vijeće i sve radnike koji su prijenosom obuhvaćeni a u skladu sa čl. 133. st. 6.</w:t>
      </w:r>
      <w:r w:rsidR="00CF38C4" w:rsidRPr="00D3589F">
        <w:t xml:space="preserve"> i čl. 149.</w:t>
      </w:r>
      <w:r w:rsidRPr="00D3589F">
        <w:t xml:space="preserve"> ZOR</w:t>
      </w:r>
      <w:r w:rsidR="00680370" w:rsidRPr="00D3589F">
        <w:t>.</w:t>
      </w:r>
      <w:r w:rsidR="00F21843" w:rsidRPr="00D3589F">
        <w:t xml:space="preserve"> Dostavljajući Radničkom vijeću samo izvod iz Ugovora o koncesiji u dijelu koji se odnosi na prava i obveze vezano za preuzimanje radnika</w:t>
      </w:r>
      <w:r w:rsidR="00137808" w:rsidRPr="00D3589F">
        <w:t xml:space="preserve">, tuženik nije povrijedio navedene zakonske odredbe jer su Radničkom vijeću dostavljeni svi podaci </w:t>
      </w:r>
      <w:r w:rsidR="00137808" w:rsidRPr="00D3589F">
        <w:lastRenderedPageBreak/>
        <w:t>koji su važni za donošenje odluke i sagledavanje njezinog utjecaja na položaj radnika</w:t>
      </w:r>
      <w:r w:rsidR="001D7E43" w:rsidRPr="00D3589F">
        <w:t>. Ostale odredbe Ugovora o koncesiji kojima ugovorne strane utvrđuju uvjete prijenosa gospodarske djelatnosti nisu u fokusu interesa Radničkog vijeća niti je Vijeće ovlašteno razmatrati pravni odnos ugovornih strana u tom dijelu</w:t>
      </w:r>
      <w:r w:rsidR="004D752C" w:rsidRPr="00D3589F">
        <w:t xml:space="preserve">. </w:t>
      </w:r>
    </w:p>
    <w:p w:rsidR="004D752C" w:rsidRPr="00D3589F" w:rsidRDefault="004D752C" w:rsidP="008A7A65">
      <w:pPr>
        <w:jc w:val="both"/>
      </w:pPr>
    </w:p>
    <w:p w:rsidR="008614DA" w:rsidRPr="00D3589F" w:rsidRDefault="004D752C" w:rsidP="008A7A65">
      <w:pPr>
        <w:jc w:val="both"/>
      </w:pPr>
      <w:r w:rsidRPr="00D3589F">
        <w:tab/>
        <w:t xml:space="preserve">Netočno je da obavijest koju je tuženik dostavio Radničkom vijeću ne sadrži sve podatke predviđene u čl. 133. st. 7. ZOR </w:t>
      </w:r>
      <w:r w:rsidR="00DE5003" w:rsidRPr="00D3589F">
        <w:t>pri čemu tužiteljica drži da nisu navedeni podaci o mjerama predviđenim u vezi s  ra</w:t>
      </w:r>
      <w:r w:rsidR="00247F37" w:rsidRPr="00D3589F">
        <w:t>dnicima čiji se ugovori prenose. Upravo u pismenu od 5. studenog 2013. godine tuženik Radničkom vijeću potvrđuje da prijenos Ugovora o radu na novog poslodavca neće imati nikakav štetni učinak na pravni, gospodarski ili socijalni položaj radnika i da će svi zadržati svoja prava i obveze bez ikakvih promjena te ostvarivati prava i povlastice iz Kolektivnog ugovora kao i svih drugi</w:t>
      </w:r>
      <w:r w:rsidR="00C93305" w:rsidRPr="00D3589F">
        <w:t>h p</w:t>
      </w:r>
      <w:r w:rsidR="00247F37" w:rsidRPr="00D3589F">
        <w:t>ravilnika navedenih u Kolektivnom ugovoru ili donesenih na temelju Kolektivnog ugovora unutar razdoblja od 5 godina od dana prijenosa Ugovora o radu</w:t>
      </w:r>
      <w:r w:rsidR="009712E0" w:rsidRPr="00D3589F">
        <w:t xml:space="preserve">. Čak </w:t>
      </w:r>
      <w:r w:rsidR="00EC4715" w:rsidRPr="00D3589F">
        <w:t>se posebno ukazuje da izmjene Ugovora o koncesiji obavezuju koncesionara da osobno zaposli nekog od radnika čiji bi Ugovor eventualno bio raskinut prije proteka roka od 5 godina od datuma primopredaje odnosno da se pobrine da ga zaposli neki od pružatelja komerci</w:t>
      </w:r>
      <w:r w:rsidR="00C93305" w:rsidRPr="00D3589F">
        <w:t>jalnih</w:t>
      </w:r>
      <w:r w:rsidR="00EC4715" w:rsidRPr="00D3589F">
        <w:t xml:space="preserve"> usluga Z</w:t>
      </w:r>
      <w:r w:rsidR="001B3B9E">
        <w:t>.</w:t>
      </w:r>
      <w:r w:rsidR="00EC4715" w:rsidRPr="00D3589F">
        <w:t xml:space="preserve"> l</w:t>
      </w:r>
      <w:r w:rsidR="001B3B9E">
        <w:t>.</w:t>
      </w:r>
      <w:r w:rsidR="008614DA" w:rsidRPr="00D3589F">
        <w:t xml:space="preserve"> </w:t>
      </w:r>
    </w:p>
    <w:p w:rsidR="008614DA" w:rsidRPr="00D3589F" w:rsidRDefault="008614DA" w:rsidP="008A7A65">
      <w:pPr>
        <w:jc w:val="both"/>
      </w:pPr>
    </w:p>
    <w:p w:rsidR="007B2049" w:rsidRPr="00D3589F" w:rsidRDefault="008614DA" w:rsidP="008A7A65">
      <w:pPr>
        <w:jc w:val="both"/>
      </w:pPr>
      <w:r w:rsidRPr="00D3589F">
        <w:tab/>
        <w:t>Slijedom navedenoga, ovaj sud je žalbene navode tužiteljice ocijenio neosnovanim te je donijeta odluka u skladu sa čl. 368. st. 1. ZPP</w:t>
      </w:r>
      <w:r w:rsidR="007B2049" w:rsidRPr="00D3589F">
        <w:t xml:space="preserve">. </w:t>
      </w:r>
    </w:p>
    <w:p w:rsidR="007B2049" w:rsidRPr="00D3589F" w:rsidRDefault="007B2049" w:rsidP="008A7A65">
      <w:pPr>
        <w:jc w:val="both"/>
      </w:pPr>
    </w:p>
    <w:p w:rsidR="004D752C" w:rsidRPr="00D3589F" w:rsidRDefault="007B2049" w:rsidP="008A7A65">
      <w:pPr>
        <w:jc w:val="both"/>
      </w:pPr>
      <w:r w:rsidRPr="00D3589F">
        <w:tab/>
        <w:t xml:space="preserve">Kako je prvostupanjska presuda potvrđena to se tužiteljici ne dosuđuje trošak sastava žalbe. </w:t>
      </w:r>
    </w:p>
    <w:p w:rsidR="007B2049" w:rsidRPr="00D3589F" w:rsidRDefault="007B2049" w:rsidP="008A7A65">
      <w:pPr>
        <w:jc w:val="both"/>
      </w:pPr>
    </w:p>
    <w:p w:rsidR="007B2049" w:rsidRPr="00D3589F" w:rsidRDefault="007B2049" w:rsidP="008A7A65">
      <w:pPr>
        <w:jc w:val="both"/>
      </w:pPr>
      <w:r w:rsidRPr="00D3589F">
        <w:tab/>
        <w:t>Tuženik u odgovoru na žalbu</w:t>
      </w:r>
      <w:r w:rsidR="008E1AF4" w:rsidRPr="00D3589F">
        <w:t xml:space="preserve"> ukazuje na </w:t>
      </w:r>
      <w:r w:rsidR="00C93305" w:rsidRPr="00D3589F">
        <w:t>činjenice</w:t>
      </w:r>
      <w:r w:rsidR="008E1AF4" w:rsidRPr="00D3589F">
        <w:t xml:space="preserve">  koje je prvostupanjski sud utvrdio te se prema čl. 155. ZPP podnesak ocjenjuje nepotrebnim i ne dosuđuje mu se trošak sastava istog.</w:t>
      </w:r>
    </w:p>
    <w:p w:rsidR="004A4D57" w:rsidRPr="00D3589F" w:rsidRDefault="004A4D57" w:rsidP="00423E21">
      <w:pPr>
        <w:jc w:val="both"/>
        <w:rPr>
          <w:szCs w:val="24"/>
        </w:rPr>
      </w:pPr>
    </w:p>
    <w:p w:rsidR="00692B60" w:rsidRPr="00D3589F" w:rsidRDefault="00A51657" w:rsidP="00CB2F3D">
      <w:pPr>
        <w:jc w:val="center"/>
        <w:rPr>
          <w:szCs w:val="24"/>
        </w:rPr>
      </w:pPr>
      <w:r w:rsidRPr="00D3589F">
        <w:rPr>
          <w:szCs w:val="24"/>
        </w:rPr>
        <w:t>Osijek</w:t>
      </w:r>
      <w:r w:rsidR="004E398E" w:rsidRPr="00D3589F">
        <w:rPr>
          <w:szCs w:val="24"/>
        </w:rPr>
        <w:t>,</w:t>
      </w:r>
      <w:r w:rsidR="002B2AC6" w:rsidRPr="00D3589F">
        <w:rPr>
          <w:szCs w:val="24"/>
        </w:rPr>
        <w:t xml:space="preserve"> </w:t>
      </w:r>
      <w:r w:rsidR="00692B60" w:rsidRPr="00D3589F">
        <w:rPr>
          <w:szCs w:val="24"/>
        </w:rPr>
        <w:t>7</w:t>
      </w:r>
      <w:r w:rsidR="004B059E" w:rsidRPr="00D3589F">
        <w:rPr>
          <w:szCs w:val="24"/>
        </w:rPr>
        <w:t xml:space="preserve">. </w:t>
      </w:r>
      <w:r w:rsidR="00692B60" w:rsidRPr="00D3589F">
        <w:rPr>
          <w:szCs w:val="24"/>
        </w:rPr>
        <w:t>ožujka</w:t>
      </w:r>
      <w:r w:rsidR="004B059E" w:rsidRPr="00D3589F">
        <w:rPr>
          <w:szCs w:val="24"/>
        </w:rPr>
        <w:t xml:space="preserve"> 201</w:t>
      </w:r>
      <w:r w:rsidR="00513575" w:rsidRPr="00D3589F">
        <w:rPr>
          <w:szCs w:val="24"/>
        </w:rPr>
        <w:t>9</w:t>
      </w:r>
      <w:r w:rsidR="004B059E" w:rsidRPr="00D3589F">
        <w:rPr>
          <w:szCs w:val="24"/>
        </w:rPr>
        <w:t>.</w:t>
      </w:r>
    </w:p>
    <w:p w:rsidR="001B3B9E" w:rsidRDefault="001B3B9E" w:rsidP="00692B60"/>
    <w:p w:rsidR="001B3B9E" w:rsidRDefault="001B3B9E" w:rsidP="00692B60"/>
    <w:p w:rsidR="00692B60" w:rsidRPr="00D3589F" w:rsidRDefault="001B3B9E" w:rsidP="001B3B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B60" w:rsidRPr="00D3589F">
        <w:t>Predsjednik vijeća</w:t>
      </w:r>
    </w:p>
    <w:p w:rsidR="00692B60" w:rsidRPr="00D3589F" w:rsidRDefault="001B3B9E" w:rsidP="001B3B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B60" w:rsidRPr="00D3589F">
        <w:t>Josip Frajlić</w:t>
      </w:r>
      <w:r w:rsidR="00CB2F3D" w:rsidRPr="00D3589F">
        <w:t>, v.r.</w:t>
      </w:r>
    </w:p>
    <w:p w:rsidR="00CB2F3D" w:rsidRPr="00D3589F" w:rsidRDefault="00CB2F3D" w:rsidP="001B3B9E">
      <w:pPr>
        <w:jc w:val="center"/>
      </w:pPr>
    </w:p>
    <w:p w:rsidR="001B3B9E" w:rsidRDefault="001B3B9E" w:rsidP="001B3B9E">
      <w:pPr>
        <w:jc w:val="center"/>
      </w:pPr>
      <w:bookmarkStart w:id="0" w:name="_GoBack"/>
      <w:bookmarkEnd w:id="0"/>
    </w:p>
    <w:sectPr w:rsidR="001B3B9E" w:rsidSect="00E6509C">
      <w:headerReference w:type="even" r:id="rId11"/>
      <w:headerReference w:type="default" r:id="rId12"/>
      <w:pgSz w:w="11906" w:h="16838" w:code="9"/>
      <w:pgMar w:top="1418" w:right="1418" w:bottom="125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22" w:rsidRDefault="00D82422">
      <w:r>
        <w:separator/>
      </w:r>
    </w:p>
  </w:endnote>
  <w:endnote w:type="continuationSeparator" w:id="0">
    <w:p w:rsidR="00D82422" w:rsidRDefault="00D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22" w:rsidRDefault="00D82422">
      <w:r>
        <w:separator/>
      </w:r>
    </w:p>
  </w:footnote>
  <w:footnote w:type="continuationSeparator" w:id="0">
    <w:p w:rsidR="00D82422" w:rsidRDefault="00D8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0" w:rsidRDefault="0073631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36310" w:rsidRDefault="007363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0" w:rsidRDefault="0073631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D4F1F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736310" w:rsidRDefault="006631FF" w:rsidP="00E6509C">
    <w:pPr>
      <w:pStyle w:val="Zaglavlje"/>
      <w:jc w:val="right"/>
    </w:pPr>
    <w:r>
      <w:t xml:space="preserve">Poslovni broj </w:t>
    </w:r>
    <w:r w:rsidR="00692B60">
      <w:t>Gž R-107</w:t>
    </w:r>
    <w:r w:rsidR="00CF3E74">
      <w:t>/2018</w:t>
    </w:r>
    <w:r w:rsidR="00736310">
      <w:t>-</w:t>
    </w:r>
    <w:r w:rsidR="007A490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417"/>
    <w:multiLevelType w:val="hybridMultilevel"/>
    <w:tmpl w:val="A154A9F4"/>
    <w:lvl w:ilvl="0" w:tplc="42669B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946017A"/>
    <w:multiLevelType w:val="hybridMultilevel"/>
    <w:tmpl w:val="55F27B18"/>
    <w:lvl w:ilvl="0" w:tplc="82CAF576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6E1F66D8"/>
    <w:multiLevelType w:val="hybridMultilevel"/>
    <w:tmpl w:val="51AA4096"/>
    <w:lvl w:ilvl="0" w:tplc="EB301198">
      <w:start w:val="3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C5A35"/>
    <w:multiLevelType w:val="hybridMultilevel"/>
    <w:tmpl w:val="F036E77C"/>
    <w:lvl w:ilvl="0" w:tplc="785A853C">
      <w:start w:val="1"/>
      <w:numFmt w:val="upperRoman"/>
      <w:lvlText w:val="%1."/>
      <w:lvlJc w:val="left"/>
      <w:pPr>
        <w:ind w:left="1548" w:hanging="720"/>
      </w:pPr>
    </w:lvl>
    <w:lvl w:ilvl="1" w:tplc="041A0019">
      <w:start w:val="1"/>
      <w:numFmt w:val="lowerLetter"/>
      <w:lvlText w:val="%2."/>
      <w:lvlJc w:val="left"/>
      <w:pPr>
        <w:ind w:left="1908" w:hanging="360"/>
      </w:pPr>
    </w:lvl>
    <w:lvl w:ilvl="2" w:tplc="041A001B">
      <w:start w:val="1"/>
      <w:numFmt w:val="lowerRoman"/>
      <w:lvlText w:val="%3."/>
      <w:lvlJc w:val="right"/>
      <w:pPr>
        <w:ind w:left="2628" w:hanging="180"/>
      </w:pPr>
    </w:lvl>
    <w:lvl w:ilvl="3" w:tplc="041A000F">
      <w:start w:val="1"/>
      <w:numFmt w:val="decimal"/>
      <w:lvlText w:val="%4."/>
      <w:lvlJc w:val="left"/>
      <w:pPr>
        <w:ind w:left="3348" w:hanging="360"/>
      </w:pPr>
    </w:lvl>
    <w:lvl w:ilvl="4" w:tplc="041A0019">
      <w:start w:val="1"/>
      <w:numFmt w:val="lowerLetter"/>
      <w:lvlText w:val="%5."/>
      <w:lvlJc w:val="left"/>
      <w:pPr>
        <w:ind w:left="4068" w:hanging="360"/>
      </w:pPr>
    </w:lvl>
    <w:lvl w:ilvl="5" w:tplc="041A001B">
      <w:start w:val="1"/>
      <w:numFmt w:val="lowerRoman"/>
      <w:lvlText w:val="%6."/>
      <w:lvlJc w:val="right"/>
      <w:pPr>
        <w:ind w:left="4788" w:hanging="180"/>
      </w:pPr>
    </w:lvl>
    <w:lvl w:ilvl="6" w:tplc="041A000F">
      <w:start w:val="1"/>
      <w:numFmt w:val="decimal"/>
      <w:lvlText w:val="%7."/>
      <w:lvlJc w:val="left"/>
      <w:pPr>
        <w:ind w:left="5508" w:hanging="360"/>
      </w:pPr>
    </w:lvl>
    <w:lvl w:ilvl="7" w:tplc="041A0019">
      <w:start w:val="1"/>
      <w:numFmt w:val="lowerLetter"/>
      <w:lvlText w:val="%8."/>
      <w:lvlJc w:val="left"/>
      <w:pPr>
        <w:ind w:left="6228" w:hanging="360"/>
      </w:pPr>
    </w:lvl>
    <w:lvl w:ilvl="8" w:tplc="041A001B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53"/>
    <w:rsid w:val="00002BA0"/>
    <w:rsid w:val="00003658"/>
    <w:rsid w:val="00007426"/>
    <w:rsid w:val="000104C7"/>
    <w:rsid w:val="000133B2"/>
    <w:rsid w:val="00015DFC"/>
    <w:rsid w:val="00021C36"/>
    <w:rsid w:val="00033854"/>
    <w:rsid w:val="00033ACD"/>
    <w:rsid w:val="000347B9"/>
    <w:rsid w:val="00035011"/>
    <w:rsid w:val="000364A5"/>
    <w:rsid w:val="000371F1"/>
    <w:rsid w:val="0004367E"/>
    <w:rsid w:val="00044A84"/>
    <w:rsid w:val="00046598"/>
    <w:rsid w:val="00052EF6"/>
    <w:rsid w:val="00054CD0"/>
    <w:rsid w:val="000556A8"/>
    <w:rsid w:val="00066145"/>
    <w:rsid w:val="000662CB"/>
    <w:rsid w:val="000669D8"/>
    <w:rsid w:val="00067096"/>
    <w:rsid w:val="00067516"/>
    <w:rsid w:val="00067712"/>
    <w:rsid w:val="000746B1"/>
    <w:rsid w:val="00075A81"/>
    <w:rsid w:val="000778B2"/>
    <w:rsid w:val="00080B99"/>
    <w:rsid w:val="00081676"/>
    <w:rsid w:val="000819B4"/>
    <w:rsid w:val="00085148"/>
    <w:rsid w:val="00087E2A"/>
    <w:rsid w:val="000905BB"/>
    <w:rsid w:val="00093D59"/>
    <w:rsid w:val="000947F9"/>
    <w:rsid w:val="00097873"/>
    <w:rsid w:val="000A1821"/>
    <w:rsid w:val="000A3FDE"/>
    <w:rsid w:val="000A64B9"/>
    <w:rsid w:val="000A6E80"/>
    <w:rsid w:val="000A7911"/>
    <w:rsid w:val="000B23BA"/>
    <w:rsid w:val="000B3031"/>
    <w:rsid w:val="000B38D3"/>
    <w:rsid w:val="000B60AC"/>
    <w:rsid w:val="000C0F63"/>
    <w:rsid w:val="000C1D50"/>
    <w:rsid w:val="000C1D77"/>
    <w:rsid w:val="000C3087"/>
    <w:rsid w:val="000C3A23"/>
    <w:rsid w:val="000C59C7"/>
    <w:rsid w:val="000D2593"/>
    <w:rsid w:val="000D61FD"/>
    <w:rsid w:val="000E052F"/>
    <w:rsid w:val="000E0547"/>
    <w:rsid w:val="000E4FA5"/>
    <w:rsid w:val="000F0F5B"/>
    <w:rsid w:val="000F10AB"/>
    <w:rsid w:val="000F32B7"/>
    <w:rsid w:val="000F3446"/>
    <w:rsid w:val="000F4E0E"/>
    <w:rsid w:val="000F50F4"/>
    <w:rsid w:val="000F5B5E"/>
    <w:rsid w:val="001011A1"/>
    <w:rsid w:val="00101C14"/>
    <w:rsid w:val="00102414"/>
    <w:rsid w:val="00102702"/>
    <w:rsid w:val="00105522"/>
    <w:rsid w:val="00120E96"/>
    <w:rsid w:val="001216E0"/>
    <w:rsid w:val="00121C49"/>
    <w:rsid w:val="001226DC"/>
    <w:rsid w:val="00122C72"/>
    <w:rsid w:val="00123410"/>
    <w:rsid w:val="001247E1"/>
    <w:rsid w:val="00125BC5"/>
    <w:rsid w:val="0012775C"/>
    <w:rsid w:val="00130080"/>
    <w:rsid w:val="001303C0"/>
    <w:rsid w:val="001319AD"/>
    <w:rsid w:val="00132D4E"/>
    <w:rsid w:val="001369D0"/>
    <w:rsid w:val="00137808"/>
    <w:rsid w:val="001400E5"/>
    <w:rsid w:val="00141C6F"/>
    <w:rsid w:val="0014220A"/>
    <w:rsid w:val="00145932"/>
    <w:rsid w:val="00145EC8"/>
    <w:rsid w:val="00150F97"/>
    <w:rsid w:val="0015238D"/>
    <w:rsid w:val="00152E2C"/>
    <w:rsid w:val="00153291"/>
    <w:rsid w:val="00153719"/>
    <w:rsid w:val="00153866"/>
    <w:rsid w:val="00153FFB"/>
    <w:rsid w:val="001540FD"/>
    <w:rsid w:val="0015698F"/>
    <w:rsid w:val="00157807"/>
    <w:rsid w:val="00157828"/>
    <w:rsid w:val="00160292"/>
    <w:rsid w:val="00162448"/>
    <w:rsid w:val="00162F0C"/>
    <w:rsid w:val="00163771"/>
    <w:rsid w:val="001707D6"/>
    <w:rsid w:val="00177E84"/>
    <w:rsid w:val="001809CA"/>
    <w:rsid w:val="00181C31"/>
    <w:rsid w:val="00183932"/>
    <w:rsid w:val="00184386"/>
    <w:rsid w:val="001855DA"/>
    <w:rsid w:val="001865A6"/>
    <w:rsid w:val="00186807"/>
    <w:rsid w:val="00186875"/>
    <w:rsid w:val="001873B3"/>
    <w:rsid w:val="001908C3"/>
    <w:rsid w:val="001914C4"/>
    <w:rsid w:val="00193493"/>
    <w:rsid w:val="00193CD7"/>
    <w:rsid w:val="00194190"/>
    <w:rsid w:val="00196C38"/>
    <w:rsid w:val="0019797E"/>
    <w:rsid w:val="001A112E"/>
    <w:rsid w:val="001A23EC"/>
    <w:rsid w:val="001A3F4E"/>
    <w:rsid w:val="001A4080"/>
    <w:rsid w:val="001A5735"/>
    <w:rsid w:val="001A7D1F"/>
    <w:rsid w:val="001B0CAC"/>
    <w:rsid w:val="001B2864"/>
    <w:rsid w:val="001B3B9E"/>
    <w:rsid w:val="001B3F93"/>
    <w:rsid w:val="001B3FC9"/>
    <w:rsid w:val="001B497C"/>
    <w:rsid w:val="001B6954"/>
    <w:rsid w:val="001B71A7"/>
    <w:rsid w:val="001B7E65"/>
    <w:rsid w:val="001C1990"/>
    <w:rsid w:val="001C210C"/>
    <w:rsid w:val="001C728E"/>
    <w:rsid w:val="001C7CAE"/>
    <w:rsid w:val="001D3376"/>
    <w:rsid w:val="001D3FA2"/>
    <w:rsid w:val="001D4010"/>
    <w:rsid w:val="001D6CCB"/>
    <w:rsid w:val="001D6FF3"/>
    <w:rsid w:val="001D7E43"/>
    <w:rsid w:val="001E0B78"/>
    <w:rsid w:val="001E17D9"/>
    <w:rsid w:val="001E20F9"/>
    <w:rsid w:val="001E43EE"/>
    <w:rsid w:val="001E4503"/>
    <w:rsid w:val="001F3DA4"/>
    <w:rsid w:val="001F50D2"/>
    <w:rsid w:val="001F60A9"/>
    <w:rsid w:val="001F66B9"/>
    <w:rsid w:val="001F7AC6"/>
    <w:rsid w:val="0020028F"/>
    <w:rsid w:val="002028D4"/>
    <w:rsid w:val="002028DF"/>
    <w:rsid w:val="002048E1"/>
    <w:rsid w:val="00205B57"/>
    <w:rsid w:val="00207734"/>
    <w:rsid w:val="002101BB"/>
    <w:rsid w:val="002133E4"/>
    <w:rsid w:val="00213D42"/>
    <w:rsid w:val="00217006"/>
    <w:rsid w:val="0021786B"/>
    <w:rsid w:val="00217F85"/>
    <w:rsid w:val="00220CDF"/>
    <w:rsid w:val="0022131A"/>
    <w:rsid w:val="002218AA"/>
    <w:rsid w:val="00225FD9"/>
    <w:rsid w:val="0023226E"/>
    <w:rsid w:val="00232A38"/>
    <w:rsid w:val="002346B8"/>
    <w:rsid w:val="002352B6"/>
    <w:rsid w:val="002354F2"/>
    <w:rsid w:val="0023624E"/>
    <w:rsid w:val="00237AB2"/>
    <w:rsid w:val="00241AA2"/>
    <w:rsid w:val="002437D0"/>
    <w:rsid w:val="00247F37"/>
    <w:rsid w:val="00251221"/>
    <w:rsid w:val="00253D91"/>
    <w:rsid w:val="00254D3A"/>
    <w:rsid w:val="00257A16"/>
    <w:rsid w:val="00257B6B"/>
    <w:rsid w:val="00260A18"/>
    <w:rsid w:val="00264766"/>
    <w:rsid w:val="00266426"/>
    <w:rsid w:val="002664C1"/>
    <w:rsid w:val="0026797D"/>
    <w:rsid w:val="00267E58"/>
    <w:rsid w:val="00270852"/>
    <w:rsid w:val="00271828"/>
    <w:rsid w:val="00271864"/>
    <w:rsid w:val="00272B6F"/>
    <w:rsid w:val="0027450B"/>
    <w:rsid w:val="00275475"/>
    <w:rsid w:val="00275D34"/>
    <w:rsid w:val="00276D30"/>
    <w:rsid w:val="00277302"/>
    <w:rsid w:val="00277A1A"/>
    <w:rsid w:val="0028076E"/>
    <w:rsid w:val="00281E42"/>
    <w:rsid w:val="002822CD"/>
    <w:rsid w:val="00286FD8"/>
    <w:rsid w:val="0028716C"/>
    <w:rsid w:val="00287504"/>
    <w:rsid w:val="00287936"/>
    <w:rsid w:val="00287CB2"/>
    <w:rsid w:val="00291C9A"/>
    <w:rsid w:val="002925FA"/>
    <w:rsid w:val="00293C8A"/>
    <w:rsid w:val="00293F80"/>
    <w:rsid w:val="00295FB8"/>
    <w:rsid w:val="002A0747"/>
    <w:rsid w:val="002A2F73"/>
    <w:rsid w:val="002A4018"/>
    <w:rsid w:val="002A6735"/>
    <w:rsid w:val="002B07B3"/>
    <w:rsid w:val="002B0E64"/>
    <w:rsid w:val="002B2AC6"/>
    <w:rsid w:val="002B3CF7"/>
    <w:rsid w:val="002C1E02"/>
    <w:rsid w:val="002C273F"/>
    <w:rsid w:val="002C2BC3"/>
    <w:rsid w:val="002C47AB"/>
    <w:rsid w:val="002D0E2C"/>
    <w:rsid w:val="002D18C7"/>
    <w:rsid w:val="002D20CC"/>
    <w:rsid w:val="002D377B"/>
    <w:rsid w:val="002E0920"/>
    <w:rsid w:val="002E2A98"/>
    <w:rsid w:val="002E4A83"/>
    <w:rsid w:val="002E4B0E"/>
    <w:rsid w:val="002E4ED2"/>
    <w:rsid w:val="002E75CD"/>
    <w:rsid w:val="002E79FB"/>
    <w:rsid w:val="002E7CA0"/>
    <w:rsid w:val="002F025B"/>
    <w:rsid w:val="002F09BA"/>
    <w:rsid w:val="002F271A"/>
    <w:rsid w:val="002F563A"/>
    <w:rsid w:val="002F5A33"/>
    <w:rsid w:val="002F6826"/>
    <w:rsid w:val="00301FED"/>
    <w:rsid w:val="003110E0"/>
    <w:rsid w:val="003132BD"/>
    <w:rsid w:val="0031373F"/>
    <w:rsid w:val="00313B2F"/>
    <w:rsid w:val="003169D0"/>
    <w:rsid w:val="00321697"/>
    <w:rsid w:val="00321C46"/>
    <w:rsid w:val="00321CA8"/>
    <w:rsid w:val="00322548"/>
    <w:rsid w:val="00322C59"/>
    <w:rsid w:val="00326337"/>
    <w:rsid w:val="003278E0"/>
    <w:rsid w:val="003303A3"/>
    <w:rsid w:val="00331ABF"/>
    <w:rsid w:val="003327A0"/>
    <w:rsid w:val="00333AC0"/>
    <w:rsid w:val="00337B31"/>
    <w:rsid w:val="003408DC"/>
    <w:rsid w:val="00340F84"/>
    <w:rsid w:val="0034512B"/>
    <w:rsid w:val="00346BFC"/>
    <w:rsid w:val="00347F3E"/>
    <w:rsid w:val="003521DF"/>
    <w:rsid w:val="0035476B"/>
    <w:rsid w:val="00355231"/>
    <w:rsid w:val="00355F78"/>
    <w:rsid w:val="00357520"/>
    <w:rsid w:val="00360D79"/>
    <w:rsid w:val="00360E61"/>
    <w:rsid w:val="00364B79"/>
    <w:rsid w:val="00371EB3"/>
    <w:rsid w:val="00372FAE"/>
    <w:rsid w:val="0037467B"/>
    <w:rsid w:val="003771EF"/>
    <w:rsid w:val="003854BB"/>
    <w:rsid w:val="00391E4A"/>
    <w:rsid w:val="003921FA"/>
    <w:rsid w:val="00394A4C"/>
    <w:rsid w:val="00396F6E"/>
    <w:rsid w:val="003973D7"/>
    <w:rsid w:val="003A0445"/>
    <w:rsid w:val="003A140B"/>
    <w:rsid w:val="003A145D"/>
    <w:rsid w:val="003A188A"/>
    <w:rsid w:val="003A22C6"/>
    <w:rsid w:val="003A2AC8"/>
    <w:rsid w:val="003A3502"/>
    <w:rsid w:val="003A5371"/>
    <w:rsid w:val="003A5525"/>
    <w:rsid w:val="003A6BF5"/>
    <w:rsid w:val="003A701F"/>
    <w:rsid w:val="003A73D7"/>
    <w:rsid w:val="003A7902"/>
    <w:rsid w:val="003A7D13"/>
    <w:rsid w:val="003B1398"/>
    <w:rsid w:val="003B1EA7"/>
    <w:rsid w:val="003B7F6C"/>
    <w:rsid w:val="003C3347"/>
    <w:rsid w:val="003C36CB"/>
    <w:rsid w:val="003C43C7"/>
    <w:rsid w:val="003C6889"/>
    <w:rsid w:val="003C6FDC"/>
    <w:rsid w:val="003C78C2"/>
    <w:rsid w:val="003D12F8"/>
    <w:rsid w:val="003D28F8"/>
    <w:rsid w:val="003D3E2B"/>
    <w:rsid w:val="003D56CD"/>
    <w:rsid w:val="003D7C39"/>
    <w:rsid w:val="003E0669"/>
    <w:rsid w:val="003E1CAC"/>
    <w:rsid w:val="003E3B0D"/>
    <w:rsid w:val="003E4793"/>
    <w:rsid w:val="003E5917"/>
    <w:rsid w:val="003E70FE"/>
    <w:rsid w:val="003E7912"/>
    <w:rsid w:val="003F057B"/>
    <w:rsid w:val="003F126B"/>
    <w:rsid w:val="003F1C75"/>
    <w:rsid w:val="003F27D2"/>
    <w:rsid w:val="003F3DDB"/>
    <w:rsid w:val="003F3E47"/>
    <w:rsid w:val="003F5032"/>
    <w:rsid w:val="003F54DF"/>
    <w:rsid w:val="003F69F1"/>
    <w:rsid w:val="00401921"/>
    <w:rsid w:val="00403824"/>
    <w:rsid w:val="004038AB"/>
    <w:rsid w:val="00403E39"/>
    <w:rsid w:val="00404921"/>
    <w:rsid w:val="00405F3C"/>
    <w:rsid w:val="00412CC8"/>
    <w:rsid w:val="004145A1"/>
    <w:rsid w:val="00423E21"/>
    <w:rsid w:val="0042494A"/>
    <w:rsid w:val="00424ECD"/>
    <w:rsid w:val="00424F27"/>
    <w:rsid w:val="004259DA"/>
    <w:rsid w:val="00425EF5"/>
    <w:rsid w:val="004327B6"/>
    <w:rsid w:val="004334AB"/>
    <w:rsid w:val="00433BB8"/>
    <w:rsid w:val="00434774"/>
    <w:rsid w:val="00437545"/>
    <w:rsid w:val="00440804"/>
    <w:rsid w:val="00443268"/>
    <w:rsid w:val="004439EB"/>
    <w:rsid w:val="00443A0A"/>
    <w:rsid w:val="00444F54"/>
    <w:rsid w:val="00446DE7"/>
    <w:rsid w:val="004475D2"/>
    <w:rsid w:val="00451417"/>
    <w:rsid w:val="004517CD"/>
    <w:rsid w:val="00453612"/>
    <w:rsid w:val="004536E7"/>
    <w:rsid w:val="004552C4"/>
    <w:rsid w:val="00456CCE"/>
    <w:rsid w:val="0045751D"/>
    <w:rsid w:val="0046088C"/>
    <w:rsid w:val="004624D7"/>
    <w:rsid w:val="0046480C"/>
    <w:rsid w:val="00467033"/>
    <w:rsid w:val="00467EA5"/>
    <w:rsid w:val="0047108E"/>
    <w:rsid w:val="00472326"/>
    <w:rsid w:val="004821A3"/>
    <w:rsid w:val="00482221"/>
    <w:rsid w:val="00483CD7"/>
    <w:rsid w:val="00483FE2"/>
    <w:rsid w:val="00487BE0"/>
    <w:rsid w:val="00492BF2"/>
    <w:rsid w:val="00492FE8"/>
    <w:rsid w:val="004932A0"/>
    <w:rsid w:val="004934E0"/>
    <w:rsid w:val="004954A3"/>
    <w:rsid w:val="00496524"/>
    <w:rsid w:val="004A1FBA"/>
    <w:rsid w:val="004A482E"/>
    <w:rsid w:val="004A4D57"/>
    <w:rsid w:val="004A56B5"/>
    <w:rsid w:val="004A5754"/>
    <w:rsid w:val="004B059E"/>
    <w:rsid w:val="004B1D86"/>
    <w:rsid w:val="004B35CA"/>
    <w:rsid w:val="004B3606"/>
    <w:rsid w:val="004B6989"/>
    <w:rsid w:val="004C073C"/>
    <w:rsid w:val="004C2724"/>
    <w:rsid w:val="004C4ABE"/>
    <w:rsid w:val="004C4C05"/>
    <w:rsid w:val="004C4DA1"/>
    <w:rsid w:val="004C55EB"/>
    <w:rsid w:val="004C5E45"/>
    <w:rsid w:val="004C68A9"/>
    <w:rsid w:val="004D295D"/>
    <w:rsid w:val="004D2DC2"/>
    <w:rsid w:val="004D5A55"/>
    <w:rsid w:val="004D7481"/>
    <w:rsid w:val="004D752C"/>
    <w:rsid w:val="004D7DF8"/>
    <w:rsid w:val="004E0B75"/>
    <w:rsid w:val="004E1395"/>
    <w:rsid w:val="004E1464"/>
    <w:rsid w:val="004E18D9"/>
    <w:rsid w:val="004E1A91"/>
    <w:rsid w:val="004E1E75"/>
    <w:rsid w:val="004E2610"/>
    <w:rsid w:val="004E398E"/>
    <w:rsid w:val="004E53B0"/>
    <w:rsid w:val="004E5832"/>
    <w:rsid w:val="004F1DBE"/>
    <w:rsid w:val="004F5F37"/>
    <w:rsid w:val="004F6EA8"/>
    <w:rsid w:val="00503CE5"/>
    <w:rsid w:val="00504946"/>
    <w:rsid w:val="00506E93"/>
    <w:rsid w:val="005077EC"/>
    <w:rsid w:val="00507A51"/>
    <w:rsid w:val="00512425"/>
    <w:rsid w:val="00512ECE"/>
    <w:rsid w:val="005130B2"/>
    <w:rsid w:val="00513575"/>
    <w:rsid w:val="005139B5"/>
    <w:rsid w:val="00514976"/>
    <w:rsid w:val="005202FA"/>
    <w:rsid w:val="005203A5"/>
    <w:rsid w:val="00521850"/>
    <w:rsid w:val="0052266E"/>
    <w:rsid w:val="00522AD4"/>
    <w:rsid w:val="0052491E"/>
    <w:rsid w:val="00524DAB"/>
    <w:rsid w:val="00525AEF"/>
    <w:rsid w:val="00525FE6"/>
    <w:rsid w:val="005276E5"/>
    <w:rsid w:val="005328CA"/>
    <w:rsid w:val="00533847"/>
    <w:rsid w:val="00534F58"/>
    <w:rsid w:val="00537183"/>
    <w:rsid w:val="005374D1"/>
    <w:rsid w:val="0053785D"/>
    <w:rsid w:val="00540215"/>
    <w:rsid w:val="00540596"/>
    <w:rsid w:val="005405E0"/>
    <w:rsid w:val="00545FE4"/>
    <w:rsid w:val="00546BEE"/>
    <w:rsid w:val="00546BF4"/>
    <w:rsid w:val="005500EA"/>
    <w:rsid w:val="005532E1"/>
    <w:rsid w:val="005555CA"/>
    <w:rsid w:val="005600F1"/>
    <w:rsid w:val="00560C50"/>
    <w:rsid w:val="005615F3"/>
    <w:rsid w:val="00561A1B"/>
    <w:rsid w:val="00561D67"/>
    <w:rsid w:val="00561D6D"/>
    <w:rsid w:val="00564CBD"/>
    <w:rsid w:val="005652E8"/>
    <w:rsid w:val="00566B36"/>
    <w:rsid w:val="00572172"/>
    <w:rsid w:val="00572323"/>
    <w:rsid w:val="005735C5"/>
    <w:rsid w:val="005747DB"/>
    <w:rsid w:val="005802BB"/>
    <w:rsid w:val="00580C0D"/>
    <w:rsid w:val="0058108A"/>
    <w:rsid w:val="00582D17"/>
    <w:rsid w:val="0058490D"/>
    <w:rsid w:val="00584C09"/>
    <w:rsid w:val="00585ECE"/>
    <w:rsid w:val="00586F79"/>
    <w:rsid w:val="00591CB5"/>
    <w:rsid w:val="00593720"/>
    <w:rsid w:val="005969C4"/>
    <w:rsid w:val="005A0402"/>
    <w:rsid w:val="005A06EB"/>
    <w:rsid w:val="005A175B"/>
    <w:rsid w:val="005A1DBD"/>
    <w:rsid w:val="005A34ED"/>
    <w:rsid w:val="005A3A18"/>
    <w:rsid w:val="005A689B"/>
    <w:rsid w:val="005B1830"/>
    <w:rsid w:val="005B2163"/>
    <w:rsid w:val="005B2BF3"/>
    <w:rsid w:val="005B3573"/>
    <w:rsid w:val="005B42DC"/>
    <w:rsid w:val="005B6B2E"/>
    <w:rsid w:val="005B7CE3"/>
    <w:rsid w:val="005C0A24"/>
    <w:rsid w:val="005C1978"/>
    <w:rsid w:val="005C40A3"/>
    <w:rsid w:val="005C5F8D"/>
    <w:rsid w:val="005C7618"/>
    <w:rsid w:val="005D06F1"/>
    <w:rsid w:val="005D107E"/>
    <w:rsid w:val="005D266E"/>
    <w:rsid w:val="005D2885"/>
    <w:rsid w:val="005D34BD"/>
    <w:rsid w:val="005D3F35"/>
    <w:rsid w:val="005D5B8D"/>
    <w:rsid w:val="005E2EAF"/>
    <w:rsid w:val="005E38A1"/>
    <w:rsid w:val="005E72F4"/>
    <w:rsid w:val="005F2013"/>
    <w:rsid w:val="00601EAC"/>
    <w:rsid w:val="00602087"/>
    <w:rsid w:val="0060445B"/>
    <w:rsid w:val="00613F22"/>
    <w:rsid w:val="006143B5"/>
    <w:rsid w:val="00615101"/>
    <w:rsid w:val="00620C63"/>
    <w:rsid w:val="00620FBB"/>
    <w:rsid w:val="00620FED"/>
    <w:rsid w:val="006213D9"/>
    <w:rsid w:val="00623D0D"/>
    <w:rsid w:val="00624D31"/>
    <w:rsid w:val="00625D15"/>
    <w:rsid w:val="00630DF5"/>
    <w:rsid w:val="00633EB3"/>
    <w:rsid w:val="00636AB2"/>
    <w:rsid w:val="006408F2"/>
    <w:rsid w:val="00641CEC"/>
    <w:rsid w:val="00644089"/>
    <w:rsid w:val="006444D0"/>
    <w:rsid w:val="006452E3"/>
    <w:rsid w:val="00650A85"/>
    <w:rsid w:val="00651452"/>
    <w:rsid w:val="00652AE0"/>
    <w:rsid w:val="00652DD2"/>
    <w:rsid w:val="006549FB"/>
    <w:rsid w:val="00655421"/>
    <w:rsid w:val="00656ED8"/>
    <w:rsid w:val="00661B31"/>
    <w:rsid w:val="006631FF"/>
    <w:rsid w:val="00663855"/>
    <w:rsid w:val="006638E2"/>
    <w:rsid w:val="0066436D"/>
    <w:rsid w:val="006648CE"/>
    <w:rsid w:val="00670A9B"/>
    <w:rsid w:val="0067235F"/>
    <w:rsid w:val="00680370"/>
    <w:rsid w:val="00681B74"/>
    <w:rsid w:val="006820F4"/>
    <w:rsid w:val="00682BC3"/>
    <w:rsid w:val="00682D2E"/>
    <w:rsid w:val="00682ECB"/>
    <w:rsid w:val="00683519"/>
    <w:rsid w:val="00684B8E"/>
    <w:rsid w:val="0068541A"/>
    <w:rsid w:val="00685498"/>
    <w:rsid w:val="00685870"/>
    <w:rsid w:val="00685ADD"/>
    <w:rsid w:val="00686946"/>
    <w:rsid w:val="00692B60"/>
    <w:rsid w:val="00693BB5"/>
    <w:rsid w:val="0069413D"/>
    <w:rsid w:val="00695F30"/>
    <w:rsid w:val="006A040D"/>
    <w:rsid w:val="006A0B98"/>
    <w:rsid w:val="006A0D4A"/>
    <w:rsid w:val="006A5396"/>
    <w:rsid w:val="006A5B81"/>
    <w:rsid w:val="006B0B0D"/>
    <w:rsid w:val="006B16F7"/>
    <w:rsid w:val="006B2DE0"/>
    <w:rsid w:val="006B4321"/>
    <w:rsid w:val="006B57A1"/>
    <w:rsid w:val="006B7A5A"/>
    <w:rsid w:val="006C1205"/>
    <w:rsid w:val="006C5944"/>
    <w:rsid w:val="006C6AB1"/>
    <w:rsid w:val="006C6B9D"/>
    <w:rsid w:val="006D2226"/>
    <w:rsid w:val="006D51E7"/>
    <w:rsid w:val="006D674C"/>
    <w:rsid w:val="006D683A"/>
    <w:rsid w:val="006D7344"/>
    <w:rsid w:val="006E28D3"/>
    <w:rsid w:val="006E5C1C"/>
    <w:rsid w:val="006E5DE8"/>
    <w:rsid w:val="006E7303"/>
    <w:rsid w:val="006E7E8E"/>
    <w:rsid w:val="006F0389"/>
    <w:rsid w:val="006F1A1C"/>
    <w:rsid w:val="006F3E7A"/>
    <w:rsid w:val="006F5136"/>
    <w:rsid w:val="006F5673"/>
    <w:rsid w:val="006F5DD1"/>
    <w:rsid w:val="006F6177"/>
    <w:rsid w:val="006F6A42"/>
    <w:rsid w:val="006F7345"/>
    <w:rsid w:val="007019EB"/>
    <w:rsid w:val="00701B8F"/>
    <w:rsid w:val="00703DA1"/>
    <w:rsid w:val="007047EE"/>
    <w:rsid w:val="007069FB"/>
    <w:rsid w:val="007071BA"/>
    <w:rsid w:val="0071028E"/>
    <w:rsid w:val="00710A93"/>
    <w:rsid w:val="007120E9"/>
    <w:rsid w:val="00713FB1"/>
    <w:rsid w:val="00715529"/>
    <w:rsid w:val="007159E0"/>
    <w:rsid w:val="00715DF0"/>
    <w:rsid w:val="007218A4"/>
    <w:rsid w:val="00724E4D"/>
    <w:rsid w:val="00726075"/>
    <w:rsid w:val="007260CC"/>
    <w:rsid w:val="00727166"/>
    <w:rsid w:val="00733A6E"/>
    <w:rsid w:val="00734CB3"/>
    <w:rsid w:val="00736310"/>
    <w:rsid w:val="007364CF"/>
    <w:rsid w:val="00745DE5"/>
    <w:rsid w:val="00746624"/>
    <w:rsid w:val="00746DA8"/>
    <w:rsid w:val="00747AE1"/>
    <w:rsid w:val="00751EF0"/>
    <w:rsid w:val="00752336"/>
    <w:rsid w:val="00752887"/>
    <w:rsid w:val="00760090"/>
    <w:rsid w:val="0076072F"/>
    <w:rsid w:val="00761DF0"/>
    <w:rsid w:val="00762EF8"/>
    <w:rsid w:val="007633A2"/>
    <w:rsid w:val="00771DE3"/>
    <w:rsid w:val="00774D3F"/>
    <w:rsid w:val="00777667"/>
    <w:rsid w:val="00782BA9"/>
    <w:rsid w:val="00783549"/>
    <w:rsid w:val="00785A10"/>
    <w:rsid w:val="007860DE"/>
    <w:rsid w:val="00791BFC"/>
    <w:rsid w:val="0079232E"/>
    <w:rsid w:val="00793EDB"/>
    <w:rsid w:val="00796541"/>
    <w:rsid w:val="007977C7"/>
    <w:rsid w:val="007A0935"/>
    <w:rsid w:val="007A1706"/>
    <w:rsid w:val="007A4903"/>
    <w:rsid w:val="007A5674"/>
    <w:rsid w:val="007A5D6C"/>
    <w:rsid w:val="007B0821"/>
    <w:rsid w:val="007B1CDC"/>
    <w:rsid w:val="007B2049"/>
    <w:rsid w:val="007B53EC"/>
    <w:rsid w:val="007B57DF"/>
    <w:rsid w:val="007B5967"/>
    <w:rsid w:val="007B75FF"/>
    <w:rsid w:val="007C0231"/>
    <w:rsid w:val="007C2E37"/>
    <w:rsid w:val="007C3C32"/>
    <w:rsid w:val="007C3C4D"/>
    <w:rsid w:val="007C46A9"/>
    <w:rsid w:val="007C5D7C"/>
    <w:rsid w:val="007C68C9"/>
    <w:rsid w:val="007D26A7"/>
    <w:rsid w:val="007D397D"/>
    <w:rsid w:val="007D3B25"/>
    <w:rsid w:val="007D3CC3"/>
    <w:rsid w:val="007D616A"/>
    <w:rsid w:val="007D69EA"/>
    <w:rsid w:val="007E4394"/>
    <w:rsid w:val="007E6468"/>
    <w:rsid w:val="007E7079"/>
    <w:rsid w:val="007F0F91"/>
    <w:rsid w:val="007F22A1"/>
    <w:rsid w:val="007F46F2"/>
    <w:rsid w:val="007F4C5C"/>
    <w:rsid w:val="007F5C39"/>
    <w:rsid w:val="007F7840"/>
    <w:rsid w:val="008015A5"/>
    <w:rsid w:val="00801B72"/>
    <w:rsid w:val="008040A3"/>
    <w:rsid w:val="008041A9"/>
    <w:rsid w:val="00804297"/>
    <w:rsid w:val="00806E1F"/>
    <w:rsid w:val="00810434"/>
    <w:rsid w:val="008105D5"/>
    <w:rsid w:val="00812F6E"/>
    <w:rsid w:val="00813EEC"/>
    <w:rsid w:val="0081652A"/>
    <w:rsid w:val="00816A07"/>
    <w:rsid w:val="00816EF3"/>
    <w:rsid w:val="0082235A"/>
    <w:rsid w:val="00823B74"/>
    <w:rsid w:val="008249C5"/>
    <w:rsid w:val="00824DE5"/>
    <w:rsid w:val="00827FD4"/>
    <w:rsid w:val="008321B3"/>
    <w:rsid w:val="00833013"/>
    <w:rsid w:val="008351E5"/>
    <w:rsid w:val="008354A1"/>
    <w:rsid w:val="00837031"/>
    <w:rsid w:val="00842EF3"/>
    <w:rsid w:val="00843792"/>
    <w:rsid w:val="008469BB"/>
    <w:rsid w:val="008473BC"/>
    <w:rsid w:val="0085282A"/>
    <w:rsid w:val="00852964"/>
    <w:rsid w:val="008544DE"/>
    <w:rsid w:val="0085535F"/>
    <w:rsid w:val="008558B3"/>
    <w:rsid w:val="00860DCB"/>
    <w:rsid w:val="00860FFB"/>
    <w:rsid w:val="008614DA"/>
    <w:rsid w:val="008637E3"/>
    <w:rsid w:val="008641FC"/>
    <w:rsid w:val="00864D5B"/>
    <w:rsid w:val="00865A82"/>
    <w:rsid w:val="008721DE"/>
    <w:rsid w:val="00872F74"/>
    <w:rsid w:val="00873100"/>
    <w:rsid w:val="008739C7"/>
    <w:rsid w:val="008758E3"/>
    <w:rsid w:val="0088050C"/>
    <w:rsid w:val="00881BD1"/>
    <w:rsid w:val="0088274C"/>
    <w:rsid w:val="008828C8"/>
    <w:rsid w:val="0088582A"/>
    <w:rsid w:val="00887EE8"/>
    <w:rsid w:val="00894E5F"/>
    <w:rsid w:val="00895AF9"/>
    <w:rsid w:val="008A04C9"/>
    <w:rsid w:val="008A1241"/>
    <w:rsid w:val="008A5D4C"/>
    <w:rsid w:val="008A6582"/>
    <w:rsid w:val="008A741E"/>
    <w:rsid w:val="008A7A65"/>
    <w:rsid w:val="008B01CA"/>
    <w:rsid w:val="008B01E2"/>
    <w:rsid w:val="008B02A3"/>
    <w:rsid w:val="008B0E4D"/>
    <w:rsid w:val="008B28F2"/>
    <w:rsid w:val="008B5EBA"/>
    <w:rsid w:val="008C1437"/>
    <w:rsid w:val="008C2996"/>
    <w:rsid w:val="008C7BD8"/>
    <w:rsid w:val="008D4DE2"/>
    <w:rsid w:val="008D63B0"/>
    <w:rsid w:val="008E1AF4"/>
    <w:rsid w:val="008E2102"/>
    <w:rsid w:val="008E319B"/>
    <w:rsid w:val="008E319F"/>
    <w:rsid w:val="008E37EA"/>
    <w:rsid w:val="008F498E"/>
    <w:rsid w:val="008F6100"/>
    <w:rsid w:val="009004A3"/>
    <w:rsid w:val="00903544"/>
    <w:rsid w:val="009036AD"/>
    <w:rsid w:val="009079C4"/>
    <w:rsid w:val="0091161C"/>
    <w:rsid w:val="00914F4E"/>
    <w:rsid w:val="009170CD"/>
    <w:rsid w:val="009179C4"/>
    <w:rsid w:val="009215F3"/>
    <w:rsid w:val="00921BCD"/>
    <w:rsid w:val="00930CE4"/>
    <w:rsid w:val="00932A5E"/>
    <w:rsid w:val="00932F50"/>
    <w:rsid w:val="00933F25"/>
    <w:rsid w:val="0093492E"/>
    <w:rsid w:val="00940840"/>
    <w:rsid w:val="0094209E"/>
    <w:rsid w:val="009425B4"/>
    <w:rsid w:val="00943373"/>
    <w:rsid w:val="00943387"/>
    <w:rsid w:val="009449F4"/>
    <w:rsid w:val="00946394"/>
    <w:rsid w:val="00946A42"/>
    <w:rsid w:val="00946F80"/>
    <w:rsid w:val="00947CD8"/>
    <w:rsid w:val="00950B07"/>
    <w:rsid w:val="009540D1"/>
    <w:rsid w:val="00954DF5"/>
    <w:rsid w:val="00955CEF"/>
    <w:rsid w:val="00955F29"/>
    <w:rsid w:val="0096299C"/>
    <w:rsid w:val="00967FD3"/>
    <w:rsid w:val="009712E0"/>
    <w:rsid w:val="00974EE3"/>
    <w:rsid w:val="009752A0"/>
    <w:rsid w:val="009764EE"/>
    <w:rsid w:val="009804C8"/>
    <w:rsid w:val="00982667"/>
    <w:rsid w:val="00984FAA"/>
    <w:rsid w:val="009872F6"/>
    <w:rsid w:val="00990E63"/>
    <w:rsid w:val="00991859"/>
    <w:rsid w:val="00991B87"/>
    <w:rsid w:val="00991F59"/>
    <w:rsid w:val="00992EA8"/>
    <w:rsid w:val="00994F7F"/>
    <w:rsid w:val="00996520"/>
    <w:rsid w:val="009A16DA"/>
    <w:rsid w:val="009A1D53"/>
    <w:rsid w:val="009A325B"/>
    <w:rsid w:val="009A3501"/>
    <w:rsid w:val="009A69E4"/>
    <w:rsid w:val="009B0485"/>
    <w:rsid w:val="009B1830"/>
    <w:rsid w:val="009B1C41"/>
    <w:rsid w:val="009B2758"/>
    <w:rsid w:val="009B482C"/>
    <w:rsid w:val="009B4CDD"/>
    <w:rsid w:val="009B58F3"/>
    <w:rsid w:val="009B647D"/>
    <w:rsid w:val="009B7672"/>
    <w:rsid w:val="009B7CF7"/>
    <w:rsid w:val="009C181F"/>
    <w:rsid w:val="009C54CA"/>
    <w:rsid w:val="009C7971"/>
    <w:rsid w:val="009D0944"/>
    <w:rsid w:val="009D27CD"/>
    <w:rsid w:val="009D39FD"/>
    <w:rsid w:val="009D42E9"/>
    <w:rsid w:val="009D44E5"/>
    <w:rsid w:val="009D6AE2"/>
    <w:rsid w:val="009E02D0"/>
    <w:rsid w:val="009E6B29"/>
    <w:rsid w:val="009F188D"/>
    <w:rsid w:val="009F2564"/>
    <w:rsid w:val="009F33A2"/>
    <w:rsid w:val="009F509B"/>
    <w:rsid w:val="009F6864"/>
    <w:rsid w:val="009F769B"/>
    <w:rsid w:val="00A03351"/>
    <w:rsid w:val="00A0527C"/>
    <w:rsid w:val="00A075E7"/>
    <w:rsid w:val="00A10412"/>
    <w:rsid w:val="00A11005"/>
    <w:rsid w:val="00A127B3"/>
    <w:rsid w:val="00A13A81"/>
    <w:rsid w:val="00A13B0D"/>
    <w:rsid w:val="00A13D55"/>
    <w:rsid w:val="00A14292"/>
    <w:rsid w:val="00A145F9"/>
    <w:rsid w:val="00A164FC"/>
    <w:rsid w:val="00A16C5E"/>
    <w:rsid w:val="00A17F07"/>
    <w:rsid w:val="00A203C6"/>
    <w:rsid w:val="00A2188D"/>
    <w:rsid w:val="00A23FA7"/>
    <w:rsid w:val="00A2423C"/>
    <w:rsid w:val="00A24B74"/>
    <w:rsid w:val="00A24D5F"/>
    <w:rsid w:val="00A25FFF"/>
    <w:rsid w:val="00A275EC"/>
    <w:rsid w:val="00A33FA2"/>
    <w:rsid w:val="00A356A9"/>
    <w:rsid w:val="00A35FD1"/>
    <w:rsid w:val="00A36342"/>
    <w:rsid w:val="00A37C92"/>
    <w:rsid w:val="00A37F1B"/>
    <w:rsid w:val="00A41A84"/>
    <w:rsid w:val="00A41AD5"/>
    <w:rsid w:val="00A4310F"/>
    <w:rsid w:val="00A44D55"/>
    <w:rsid w:val="00A45736"/>
    <w:rsid w:val="00A45ED4"/>
    <w:rsid w:val="00A46874"/>
    <w:rsid w:val="00A475AF"/>
    <w:rsid w:val="00A50F81"/>
    <w:rsid w:val="00A51657"/>
    <w:rsid w:val="00A521D7"/>
    <w:rsid w:val="00A556C6"/>
    <w:rsid w:val="00A56085"/>
    <w:rsid w:val="00A565E3"/>
    <w:rsid w:val="00A57432"/>
    <w:rsid w:val="00A57953"/>
    <w:rsid w:val="00A57DB1"/>
    <w:rsid w:val="00A628AF"/>
    <w:rsid w:val="00A65FE2"/>
    <w:rsid w:val="00A666BC"/>
    <w:rsid w:val="00A70D5C"/>
    <w:rsid w:val="00A81BA2"/>
    <w:rsid w:val="00A82844"/>
    <w:rsid w:val="00A85AD6"/>
    <w:rsid w:val="00A878EA"/>
    <w:rsid w:val="00A87A39"/>
    <w:rsid w:val="00A90D82"/>
    <w:rsid w:val="00A92371"/>
    <w:rsid w:val="00A93861"/>
    <w:rsid w:val="00A940B3"/>
    <w:rsid w:val="00A95CA4"/>
    <w:rsid w:val="00A96B44"/>
    <w:rsid w:val="00A979E3"/>
    <w:rsid w:val="00AA47FF"/>
    <w:rsid w:val="00AA4C88"/>
    <w:rsid w:val="00AA7757"/>
    <w:rsid w:val="00AB12DE"/>
    <w:rsid w:val="00AB2951"/>
    <w:rsid w:val="00AB3CE7"/>
    <w:rsid w:val="00AB4196"/>
    <w:rsid w:val="00AB4248"/>
    <w:rsid w:val="00AB56A5"/>
    <w:rsid w:val="00AB59DA"/>
    <w:rsid w:val="00AB5F34"/>
    <w:rsid w:val="00AC1B64"/>
    <w:rsid w:val="00AC3E9F"/>
    <w:rsid w:val="00AC6DF1"/>
    <w:rsid w:val="00AC78A4"/>
    <w:rsid w:val="00AD05B7"/>
    <w:rsid w:val="00AD0CB5"/>
    <w:rsid w:val="00AD5E01"/>
    <w:rsid w:val="00AD637C"/>
    <w:rsid w:val="00AE1401"/>
    <w:rsid w:val="00AE1EA5"/>
    <w:rsid w:val="00AE2586"/>
    <w:rsid w:val="00AE3D9E"/>
    <w:rsid w:val="00AE4293"/>
    <w:rsid w:val="00AE5013"/>
    <w:rsid w:val="00AE6E3B"/>
    <w:rsid w:val="00AE750B"/>
    <w:rsid w:val="00AF4B48"/>
    <w:rsid w:val="00AF572F"/>
    <w:rsid w:val="00AF5BEF"/>
    <w:rsid w:val="00AF7DFD"/>
    <w:rsid w:val="00B008B3"/>
    <w:rsid w:val="00B012D0"/>
    <w:rsid w:val="00B02C51"/>
    <w:rsid w:val="00B03688"/>
    <w:rsid w:val="00B11B96"/>
    <w:rsid w:val="00B15310"/>
    <w:rsid w:val="00B16ABD"/>
    <w:rsid w:val="00B17F9B"/>
    <w:rsid w:val="00B23356"/>
    <w:rsid w:val="00B25082"/>
    <w:rsid w:val="00B25E49"/>
    <w:rsid w:val="00B26BEA"/>
    <w:rsid w:val="00B30882"/>
    <w:rsid w:val="00B30A4B"/>
    <w:rsid w:val="00B31BED"/>
    <w:rsid w:val="00B3251E"/>
    <w:rsid w:val="00B33FE1"/>
    <w:rsid w:val="00B36A96"/>
    <w:rsid w:val="00B4436E"/>
    <w:rsid w:val="00B46337"/>
    <w:rsid w:val="00B536EB"/>
    <w:rsid w:val="00B57026"/>
    <w:rsid w:val="00B6098D"/>
    <w:rsid w:val="00B640D0"/>
    <w:rsid w:val="00B64D7A"/>
    <w:rsid w:val="00B659E3"/>
    <w:rsid w:val="00B65C27"/>
    <w:rsid w:val="00B660C2"/>
    <w:rsid w:val="00B66D76"/>
    <w:rsid w:val="00B71F37"/>
    <w:rsid w:val="00B72AAF"/>
    <w:rsid w:val="00B73B37"/>
    <w:rsid w:val="00B76184"/>
    <w:rsid w:val="00B765ED"/>
    <w:rsid w:val="00B8125E"/>
    <w:rsid w:val="00B817FA"/>
    <w:rsid w:val="00B81F74"/>
    <w:rsid w:val="00B81F91"/>
    <w:rsid w:val="00B84EC3"/>
    <w:rsid w:val="00B85837"/>
    <w:rsid w:val="00B873FC"/>
    <w:rsid w:val="00B876E2"/>
    <w:rsid w:val="00B942B0"/>
    <w:rsid w:val="00B9493F"/>
    <w:rsid w:val="00B94ADA"/>
    <w:rsid w:val="00B95C29"/>
    <w:rsid w:val="00BA118B"/>
    <w:rsid w:val="00BA4161"/>
    <w:rsid w:val="00BA79F6"/>
    <w:rsid w:val="00BB3602"/>
    <w:rsid w:val="00BB3ED4"/>
    <w:rsid w:val="00BB50B0"/>
    <w:rsid w:val="00BC21A4"/>
    <w:rsid w:val="00BC225D"/>
    <w:rsid w:val="00BC2DA0"/>
    <w:rsid w:val="00BC4EF5"/>
    <w:rsid w:val="00BC612D"/>
    <w:rsid w:val="00BC7FF2"/>
    <w:rsid w:val="00BD1850"/>
    <w:rsid w:val="00BD2A07"/>
    <w:rsid w:val="00BD31A0"/>
    <w:rsid w:val="00BD39A3"/>
    <w:rsid w:val="00BD4F1F"/>
    <w:rsid w:val="00BD50D4"/>
    <w:rsid w:val="00BD58E5"/>
    <w:rsid w:val="00BD7C96"/>
    <w:rsid w:val="00BE24DB"/>
    <w:rsid w:val="00BE5F5B"/>
    <w:rsid w:val="00BF13A9"/>
    <w:rsid w:val="00BF24D7"/>
    <w:rsid w:val="00BF2975"/>
    <w:rsid w:val="00BF2C8A"/>
    <w:rsid w:val="00BF5168"/>
    <w:rsid w:val="00BF7BA0"/>
    <w:rsid w:val="00C0069D"/>
    <w:rsid w:val="00C03CC7"/>
    <w:rsid w:val="00C06115"/>
    <w:rsid w:val="00C10E9C"/>
    <w:rsid w:val="00C11868"/>
    <w:rsid w:val="00C13008"/>
    <w:rsid w:val="00C1464B"/>
    <w:rsid w:val="00C1643E"/>
    <w:rsid w:val="00C21399"/>
    <w:rsid w:val="00C21535"/>
    <w:rsid w:val="00C22144"/>
    <w:rsid w:val="00C23418"/>
    <w:rsid w:val="00C26263"/>
    <w:rsid w:val="00C26D3C"/>
    <w:rsid w:val="00C27479"/>
    <w:rsid w:val="00C329AB"/>
    <w:rsid w:val="00C347FB"/>
    <w:rsid w:val="00C35E3D"/>
    <w:rsid w:val="00C36A1E"/>
    <w:rsid w:val="00C374F6"/>
    <w:rsid w:val="00C40B89"/>
    <w:rsid w:val="00C43CFE"/>
    <w:rsid w:val="00C4474B"/>
    <w:rsid w:val="00C461A9"/>
    <w:rsid w:val="00C47E8B"/>
    <w:rsid w:val="00C5024E"/>
    <w:rsid w:val="00C510C1"/>
    <w:rsid w:val="00C527AC"/>
    <w:rsid w:val="00C55084"/>
    <w:rsid w:val="00C55EB7"/>
    <w:rsid w:val="00C5631E"/>
    <w:rsid w:val="00C60AE3"/>
    <w:rsid w:val="00C641B2"/>
    <w:rsid w:val="00C659CC"/>
    <w:rsid w:val="00C6686F"/>
    <w:rsid w:val="00C67933"/>
    <w:rsid w:val="00C70A65"/>
    <w:rsid w:val="00C7291F"/>
    <w:rsid w:val="00C73406"/>
    <w:rsid w:val="00C75C3D"/>
    <w:rsid w:val="00C812E5"/>
    <w:rsid w:val="00C8211E"/>
    <w:rsid w:val="00C848F3"/>
    <w:rsid w:val="00C85B17"/>
    <w:rsid w:val="00C86626"/>
    <w:rsid w:val="00C87B28"/>
    <w:rsid w:val="00C90A54"/>
    <w:rsid w:val="00C921B6"/>
    <w:rsid w:val="00C93305"/>
    <w:rsid w:val="00C941FA"/>
    <w:rsid w:val="00CA1E85"/>
    <w:rsid w:val="00CA30A5"/>
    <w:rsid w:val="00CA35BE"/>
    <w:rsid w:val="00CA42FE"/>
    <w:rsid w:val="00CA4360"/>
    <w:rsid w:val="00CA5584"/>
    <w:rsid w:val="00CA583F"/>
    <w:rsid w:val="00CB0707"/>
    <w:rsid w:val="00CB1361"/>
    <w:rsid w:val="00CB1C4F"/>
    <w:rsid w:val="00CB2F3D"/>
    <w:rsid w:val="00CB39BF"/>
    <w:rsid w:val="00CB3D01"/>
    <w:rsid w:val="00CB4432"/>
    <w:rsid w:val="00CB5862"/>
    <w:rsid w:val="00CB6831"/>
    <w:rsid w:val="00CC0B83"/>
    <w:rsid w:val="00CC57D8"/>
    <w:rsid w:val="00CC5EC5"/>
    <w:rsid w:val="00CC6324"/>
    <w:rsid w:val="00CC6899"/>
    <w:rsid w:val="00CD3484"/>
    <w:rsid w:val="00CD45F3"/>
    <w:rsid w:val="00CD57CC"/>
    <w:rsid w:val="00CD63A9"/>
    <w:rsid w:val="00CE035F"/>
    <w:rsid w:val="00CE0990"/>
    <w:rsid w:val="00CE0EA6"/>
    <w:rsid w:val="00CE2FC8"/>
    <w:rsid w:val="00CE3868"/>
    <w:rsid w:val="00CE78A0"/>
    <w:rsid w:val="00CF0E79"/>
    <w:rsid w:val="00CF2F4C"/>
    <w:rsid w:val="00CF38C4"/>
    <w:rsid w:val="00CF3E74"/>
    <w:rsid w:val="00CF519C"/>
    <w:rsid w:val="00CF580F"/>
    <w:rsid w:val="00CF61BA"/>
    <w:rsid w:val="00CF7EA8"/>
    <w:rsid w:val="00D013AA"/>
    <w:rsid w:val="00D05CCF"/>
    <w:rsid w:val="00D0685A"/>
    <w:rsid w:val="00D10E34"/>
    <w:rsid w:val="00D10E48"/>
    <w:rsid w:val="00D11BAE"/>
    <w:rsid w:val="00D1425A"/>
    <w:rsid w:val="00D148F3"/>
    <w:rsid w:val="00D15872"/>
    <w:rsid w:val="00D16CE5"/>
    <w:rsid w:val="00D20237"/>
    <w:rsid w:val="00D249DD"/>
    <w:rsid w:val="00D27360"/>
    <w:rsid w:val="00D27D0C"/>
    <w:rsid w:val="00D3146A"/>
    <w:rsid w:val="00D33CB7"/>
    <w:rsid w:val="00D345CF"/>
    <w:rsid w:val="00D34C70"/>
    <w:rsid w:val="00D3589F"/>
    <w:rsid w:val="00D43B20"/>
    <w:rsid w:val="00D449BC"/>
    <w:rsid w:val="00D44C21"/>
    <w:rsid w:val="00D44CF2"/>
    <w:rsid w:val="00D44E7E"/>
    <w:rsid w:val="00D4533F"/>
    <w:rsid w:val="00D4650E"/>
    <w:rsid w:val="00D4799C"/>
    <w:rsid w:val="00D50377"/>
    <w:rsid w:val="00D50552"/>
    <w:rsid w:val="00D50B75"/>
    <w:rsid w:val="00D54174"/>
    <w:rsid w:val="00D543FD"/>
    <w:rsid w:val="00D6026D"/>
    <w:rsid w:val="00D6048B"/>
    <w:rsid w:val="00D6245F"/>
    <w:rsid w:val="00D63C87"/>
    <w:rsid w:val="00D64161"/>
    <w:rsid w:val="00D65D55"/>
    <w:rsid w:val="00D6709D"/>
    <w:rsid w:val="00D67C93"/>
    <w:rsid w:val="00D704D0"/>
    <w:rsid w:val="00D71C93"/>
    <w:rsid w:val="00D778A9"/>
    <w:rsid w:val="00D8029C"/>
    <w:rsid w:val="00D82422"/>
    <w:rsid w:val="00D836D5"/>
    <w:rsid w:val="00D84EDE"/>
    <w:rsid w:val="00D90237"/>
    <w:rsid w:val="00D90A1A"/>
    <w:rsid w:val="00D929C6"/>
    <w:rsid w:val="00D930E2"/>
    <w:rsid w:val="00D93391"/>
    <w:rsid w:val="00D94163"/>
    <w:rsid w:val="00D950BC"/>
    <w:rsid w:val="00D95EF6"/>
    <w:rsid w:val="00D96461"/>
    <w:rsid w:val="00DA1C30"/>
    <w:rsid w:val="00DA1D8D"/>
    <w:rsid w:val="00DA3853"/>
    <w:rsid w:val="00DA5C0D"/>
    <w:rsid w:val="00DA7202"/>
    <w:rsid w:val="00DA781E"/>
    <w:rsid w:val="00DB3497"/>
    <w:rsid w:val="00DB635E"/>
    <w:rsid w:val="00DB6B2C"/>
    <w:rsid w:val="00DC0790"/>
    <w:rsid w:val="00DC099B"/>
    <w:rsid w:val="00DC4960"/>
    <w:rsid w:val="00DD03C9"/>
    <w:rsid w:val="00DD0D6C"/>
    <w:rsid w:val="00DD1637"/>
    <w:rsid w:val="00DD1C6B"/>
    <w:rsid w:val="00DD4272"/>
    <w:rsid w:val="00DD4B90"/>
    <w:rsid w:val="00DD6B95"/>
    <w:rsid w:val="00DE0B8D"/>
    <w:rsid w:val="00DE0E87"/>
    <w:rsid w:val="00DE5003"/>
    <w:rsid w:val="00DE74B8"/>
    <w:rsid w:val="00DF1274"/>
    <w:rsid w:val="00DF3535"/>
    <w:rsid w:val="00DF3D26"/>
    <w:rsid w:val="00DF616B"/>
    <w:rsid w:val="00DF661A"/>
    <w:rsid w:val="00E00EEF"/>
    <w:rsid w:val="00E016A1"/>
    <w:rsid w:val="00E03384"/>
    <w:rsid w:val="00E05EBF"/>
    <w:rsid w:val="00E10CF8"/>
    <w:rsid w:val="00E127AA"/>
    <w:rsid w:val="00E127B9"/>
    <w:rsid w:val="00E15D12"/>
    <w:rsid w:val="00E160D5"/>
    <w:rsid w:val="00E1703B"/>
    <w:rsid w:val="00E23CEE"/>
    <w:rsid w:val="00E24BCE"/>
    <w:rsid w:val="00E24C49"/>
    <w:rsid w:val="00E253CD"/>
    <w:rsid w:val="00E323C3"/>
    <w:rsid w:val="00E34739"/>
    <w:rsid w:val="00E35A19"/>
    <w:rsid w:val="00E36B40"/>
    <w:rsid w:val="00E42109"/>
    <w:rsid w:val="00E51D91"/>
    <w:rsid w:val="00E52B62"/>
    <w:rsid w:val="00E533C8"/>
    <w:rsid w:val="00E6509C"/>
    <w:rsid w:val="00E72708"/>
    <w:rsid w:val="00E761DA"/>
    <w:rsid w:val="00E7682C"/>
    <w:rsid w:val="00E76ED9"/>
    <w:rsid w:val="00E839C6"/>
    <w:rsid w:val="00E84854"/>
    <w:rsid w:val="00E8582A"/>
    <w:rsid w:val="00E85C4D"/>
    <w:rsid w:val="00E87A10"/>
    <w:rsid w:val="00E90329"/>
    <w:rsid w:val="00E90C5D"/>
    <w:rsid w:val="00E9108F"/>
    <w:rsid w:val="00E96192"/>
    <w:rsid w:val="00E97C4A"/>
    <w:rsid w:val="00EA064A"/>
    <w:rsid w:val="00EA16E9"/>
    <w:rsid w:val="00EA1F81"/>
    <w:rsid w:val="00EA2BEB"/>
    <w:rsid w:val="00EA3D5A"/>
    <w:rsid w:val="00EA6C82"/>
    <w:rsid w:val="00EA7B5C"/>
    <w:rsid w:val="00EB220E"/>
    <w:rsid w:val="00EB2BED"/>
    <w:rsid w:val="00EB3496"/>
    <w:rsid w:val="00EB65D2"/>
    <w:rsid w:val="00EB7355"/>
    <w:rsid w:val="00EB7CD5"/>
    <w:rsid w:val="00EC2A53"/>
    <w:rsid w:val="00EC45E6"/>
    <w:rsid w:val="00EC4715"/>
    <w:rsid w:val="00EC4BB9"/>
    <w:rsid w:val="00EC7ED5"/>
    <w:rsid w:val="00ED005B"/>
    <w:rsid w:val="00ED084A"/>
    <w:rsid w:val="00ED0A44"/>
    <w:rsid w:val="00ED25E6"/>
    <w:rsid w:val="00EE258E"/>
    <w:rsid w:val="00EE3D83"/>
    <w:rsid w:val="00EE49DB"/>
    <w:rsid w:val="00EE5C94"/>
    <w:rsid w:val="00EF0427"/>
    <w:rsid w:val="00EF043A"/>
    <w:rsid w:val="00EF2053"/>
    <w:rsid w:val="00EF4840"/>
    <w:rsid w:val="00EF56B5"/>
    <w:rsid w:val="00EF5D01"/>
    <w:rsid w:val="00F019C4"/>
    <w:rsid w:val="00F0396E"/>
    <w:rsid w:val="00F0546F"/>
    <w:rsid w:val="00F05D57"/>
    <w:rsid w:val="00F062DF"/>
    <w:rsid w:val="00F0637B"/>
    <w:rsid w:val="00F10430"/>
    <w:rsid w:val="00F13AC2"/>
    <w:rsid w:val="00F140CC"/>
    <w:rsid w:val="00F14D5B"/>
    <w:rsid w:val="00F16403"/>
    <w:rsid w:val="00F16856"/>
    <w:rsid w:val="00F20287"/>
    <w:rsid w:val="00F21843"/>
    <w:rsid w:val="00F22F83"/>
    <w:rsid w:val="00F236AC"/>
    <w:rsid w:val="00F2448B"/>
    <w:rsid w:val="00F25C85"/>
    <w:rsid w:val="00F31AA4"/>
    <w:rsid w:val="00F320F5"/>
    <w:rsid w:val="00F3418C"/>
    <w:rsid w:val="00F344FD"/>
    <w:rsid w:val="00F34659"/>
    <w:rsid w:val="00F379DD"/>
    <w:rsid w:val="00F4033D"/>
    <w:rsid w:val="00F403ED"/>
    <w:rsid w:val="00F408A4"/>
    <w:rsid w:val="00F41FD7"/>
    <w:rsid w:val="00F42C16"/>
    <w:rsid w:val="00F431E0"/>
    <w:rsid w:val="00F44A52"/>
    <w:rsid w:val="00F46B94"/>
    <w:rsid w:val="00F47A2F"/>
    <w:rsid w:val="00F52B45"/>
    <w:rsid w:val="00F554A2"/>
    <w:rsid w:val="00F5599B"/>
    <w:rsid w:val="00F562D5"/>
    <w:rsid w:val="00F56DE5"/>
    <w:rsid w:val="00F578AE"/>
    <w:rsid w:val="00F60722"/>
    <w:rsid w:val="00F616ED"/>
    <w:rsid w:val="00F61867"/>
    <w:rsid w:val="00F63200"/>
    <w:rsid w:val="00F63ECF"/>
    <w:rsid w:val="00F65977"/>
    <w:rsid w:val="00F661CA"/>
    <w:rsid w:val="00F66B37"/>
    <w:rsid w:val="00F673A7"/>
    <w:rsid w:val="00F7012A"/>
    <w:rsid w:val="00F702BA"/>
    <w:rsid w:val="00F70546"/>
    <w:rsid w:val="00F7090D"/>
    <w:rsid w:val="00F7195D"/>
    <w:rsid w:val="00F725DF"/>
    <w:rsid w:val="00F73757"/>
    <w:rsid w:val="00F75357"/>
    <w:rsid w:val="00F75887"/>
    <w:rsid w:val="00F769B3"/>
    <w:rsid w:val="00F76BFD"/>
    <w:rsid w:val="00F771EE"/>
    <w:rsid w:val="00F80DA5"/>
    <w:rsid w:val="00F817E0"/>
    <w:rsid w:val="00F828CC"/>
    <w:rsid w:val="00F84039"/>
    <w:rsid w:val="00F86C28"/>
    <w:rsid w:val="00F91AEC"/>
    <w:rsid w:val="00FA0268"/>
    <w:rsid w:val="00FA0635"/>
    <w:rsid w:val="00FA1BF4"/>
    <w:rsid w:val="00FA2A51"/>
    <w:rsid w:val="00FA39D2"/>
    <w:rsid w:val="00FA3DC3"/>
    <w:rsid w:val="00FA7DEE"/>
    <w:rsid w:val="00FB01B2"/>
    <w:rsid w:val="00FB17DE"/>
    <w:rsid w:val="00FB4399"/>
    <w:rsid w:val="00FC09EB"/>
    <w:rsid w:val="00FC1CF5"/>
    <w:rsid w:val="00FC34C8"/>
    <w:rsid w:val="00FC5C4E"/>
    <w:rsid w:val="00FC5E49"/>
    <w:rsid w:val="00FC6C48"/>
    <w:rsid w:val="00FD195A"/>
    <w:rsid w:val="00FD1EA4"/>
    <w:rsid w:val="00FD1F27"/>
    <w:rsid w:val="00FD23FB"/>
    <w:rsid w:val="00FD3763"/>
    <w:rsid w:val="00FD3B7B"/>
    <w:rsid w:val="00FD4874"/>
    <w:rsid w:val="00FD6981"/>
    <w:rsid w:val="00FE14CF"/>
    <w:rsid w:val="00FE26B3"/>
    <w:rsid w:val="00FE2B5D"/>
    <w:rsid w:val="00FE2D57"/>
    <w:rsid w:val="00FE5C34"/>
    <w:rsid w:val="00FE60BE"/>
    <w:rsid w:val="00FE7652"/>
    <w:rsid w:val="00FF05B8"/>
    <w:rsid w:val="00FF2F01"/>
    <w:rsid w:val="00FF3188"/>
    <w:rsid w:val="00FF39D9"/>
    <w:rsid w:val="00FF462E"/>
    <w:rsid w:val="00FF6D5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F4033D"/>
    <w:rPr>
      <w:rFonts w:ascii="Tahoma" w:hAnsi="Tahoma" w:cs="Tahoma"/>
      <w:sz w:val="16"/>
      <w:szCs w:val="16"/>
    </w:rPr>
  </w:style>
  <w:style w:type="character" w:styleId="Hiperveza">
    <w:name w:val="Hyperlink"/>
    <w:rsid w:val="00C527AC"/>
    <w:rPr>
      <w:color w:val="0000FF"/>
      <w:u w:val="single"/>
    </w:rPr>
  </w:style>
  <w:style w:type="character" w:customStyle="1" w:styleId="TijelotekstaChar">
    <w:name w:val="Tijelo teksta Char"/>
    <w:link w:val="Tijeloteksta"/>
    <w:rsid w:val="00EA7B5C"/>
    <w:rPr>
      <w:sz w:val="24"/>
    </w:rPr>
  </w:style>
  <w:style w:type="paragraph" w:styleId="Odlomakpopisa">
    <w:name w:val="List Paragraph"/>
    <w:basedOn w:val="Normal"/>
    <w:uiPriority w:val="34"/>
    <w:qFormat/>
    <w:rsid w:val="00EA6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qFormat/>
    <w:rsid w:val="00C26D3C"/>
    <w:rPr>
      <w:i/>
      <w:iCs/>
    </w:rPr>
  </w:style>
  <w:style w:type="character" w:styleId="Naglaeno">
    <w:name w:val="Strong"/>
    <w:qFormat/>
    <w:rsid w:val="00682ECB"/>
    <w:rPr>
      <w:b/>
      <w:bCs/>
    </w:rPr>
  </w:style>
  <w:style w:type="paragraph" w:customStyle="1" w:styleId="VSVerzija">
    <w:name w:val="VS_Verzija"/>
    <w:basedOn w:val="Normal"/>
    <w:rsid w:val="00751EF0"/>
    <w:pPr>
      <w:jc w:val="both"/>
    </w:pPr>
    <w:rPr>
      <w:szCs w:val="24"/>
    </w:rPr>
  </w:style>
  <w:style w:type="character" w:styleId="Tekstrezerviranogmjesta">
    <w:name w:val="Placeholder Text"/>
    <w:basedOn w:val="Zadanifontodlomka"/>
    <w:uiPriority w:val="99"/>
    <w:semiHidden/>
    <w:rsid w:val="003169D0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3169D0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3169D0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3169D0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3169D0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F4033D"/>
    <w:rPr>
      <w:rFonts w:ascii="Tahoma" w:hAnsi="Tahoma" w:cs="Tahoma"/>
      <w:sz w:val="16"/>
      <w:szCs w:val="16"/>
    </w:rPr>
  </w:style>
  <w:style w:type="character" w:styleId="Hiperveza">
    <w:name w:val="Hyperlink"/>
    <w:rsid w:val="00C527AC"/>
    <w:rPr>
      <w:color w:val="0000FF"/>
      <w:u w:val="single"/>
    </w:rPr>
  </w:style>
  <w:style w:type="character" w:customStyle="1" w:styleId="TijelotekstaChar">
    <w:name w:val="Tijelo teksta Char"/>
    <w:link w:val="Tijeloteksta"/>
    <w:rsid w:val="00EA7B5C"/>
    <w:rPr>
      <w:sz w:val="24"/>
    </w:rPr>
  </w:style>
  <w:style w:type="paragraph" w:styleId="Odlomakpopisa">
    <w:name w:val="List Paragraph"/>
    <w:basedOn w:val="Normal"/>
    <w:uiPriority w:val="34"/>
    <w:qFormat/>
    <w:rsid w:val="00EA6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qFormat/>
    <w:rsid w:val="00C26D3C"/>
    <w:rPr>
      <w:i/>
      <w:iCs/>
    </w:rPr>
  </w:style>
  <w:style w:type="character" w:styleId="Naglaeno">
    <w:name w:val="Strong"/>
    <w:qFormat/>
    <w:rsid w:val="00682ECB"/>
    <w:rPr>
      <w:b/>
      <w:bCs/>
    </w:rPr>
  </w:style>
  <w:style w:type="paragraph" w:customStyle="1" w:styleId="VSVerzija">
    <w:name w:val="VS_Verzija"/>
    <w:basedOn w:val="Normal"/>
    <w:rsid w:val="00751EF0"/>
    <w:pPr>
      <w:jc w:val="both"/>
    </w:pPr>
    <w:rPr>
      <w:szCs w:val="24"/>
    </w:rPr>
  </w:style>
  <w:style w:type="character" w:styleId="Tekstrezerviranogmjesta">
    <w:name w:val="Placeholder Text"/>
    <w:basedOn w:val="Zadanifontodlomka"/>
    <w:uiPriority w:val="99"/>
    <w:semiHidden/>
    <w:rsid w:val="003169D0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3169D0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3169D0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3169D0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3169D0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7. ožujka 2019.</izvorni_sadrzaj>
    <derivirana_varijabla naziv="DomainObject.DatumDonosenjaOdluke_1">7. ožujka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Vučetić</izvorni_sadrzaj>
    <derivirana_varijabla naziv="DomainObject.DonositeljOdluke.Prezime_1">Vučetić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4</izvorni_sadrzaj>
    <derivirana_varijabla naziv="DomainObject.BrojStranica_1">4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107</izvorni_sadrzaj>
    <derivirana_varijabla naziv="DomainObject.Predmet.Broj_1">107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8. veljače 2018.</izvorni_sadrzaj>
    <derivirana_varijabla naziv="DomainObject.Predmet.DatumOsnivanja_1">8. veljače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10000.00</izvorni_sadrzaj>
    <derivirana_varijabla naziv="DomainObject.Predmet.InicijalnaVrijednost_1">10000.00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R-107/2018</izvorni_sadrzaj>
    <derivirana_varijabla naziv="DomainObject.Predmet.OznakaBroj_1">Gž R-107/2018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ZRAČNA LUKA ZAGREB TRGOVINA, društvo s ograničenom odgovornošću "u likvidaciji"; Međunarodna zračna luka Zagreb d.d.</izvorni_sadrzaj>
    <derivirana_varijabla naziv="DomainObject.Predmet.ProtustrankaFormated_1">  ZRAČNA LUKA ZAGREB TRGOVINA, društvo s ograničenom odgovornošću "u likvidaciji"; Međunarodna zračna luka Zagreb d.d.</derivirana_varijabla>
  </DomainObject.Predmet.ProtustrankaFormated>
  <DomainObject.Predmet.ProtustrankaFormatedOIB>
    <izvorni_sadrzaj>  ZRAČNA LUKA ZAGREB TRGOVINA, društvo s ograničenom odgovornošću "u likvidaciji", OIB 77395415345; Međunarodna zračna luka Zagreb d.d., OIB 79446233150</izvorni_sadrzaj>
    <derivirana_varijabla naziv="DomainObject.Predmet.ProtustrankaFormatedOIB_1">  ZRAČNA LUKA ZAGREB TRGOVINA, društvo s ograničenom odgovornošću "u likvidaciji", OIB 77395415345; Međunarodna zračna luka Zagreb d.d., OIB 79446233150</derivirana_varijabla>
  </DomainObject.Predmet.ProtustrankaFormatedOIB>
  <DomainObject.Predmet.ProtustrankaFormatedWithAdress>
    <izvorni_sadrzaj> ZRAČNA LUKA ZAGREB TRGOVINA, društvo s ograničenom odgovornošću "u likvidaciji", Pleso/bb, 10000 Zagreb; Međunarodna zračna luka Zagreb d.d., Ulica Rudolfa Fizira 1, 10410 Velika Gorica</izvorni_sadrzaj>
    <derivirana_varijabla naziv="DomainObject.Predmet.ProtustrankaFormatedWithAdress_1"> ZRAČNA LUKA ZAGREB TRGOVINA, društvo s ograničenom odgovornošću "u likvidaciji", Pleso/bb, 10000 Zagreb; Međunarodna zračna luka Zagreb d.d., Ulica Rudolfa Fizira 1, 10410 Velika Gorica</derivirana_varijabla>
  </DomainObject.Predmet.ProtustrankaFormatedWithAdress>
  <DomainObject.Predmet.ProtustrankaFormatedWithAdressOIB>
    <izvorni_sadrzaj> ZRAČNA LUKA ZAGREB TRGOVINA, društvo s ograničenom odgovornošću "u likvidaciji", OIB 77395415345, Pleso/bb, 10000 Zagreb; Međunarodna zračna luka Zagreb d.d., OIB 79446233150, Ulica Rudolfa Fizira 1, 10410 Velika Gorica</izvorni_sadrzaj>
    <derivirana_varijabla naziv="DomainObject.Predmet.ProtustrankaFormatedWithAdressOIB_1"> ZRAČNA LUKA ZAGREB TRGOVINA, društvo s ograničenom odgovornošću "u likvidaciji", OIB 77395415345, Pleso/bb, 10000 Zagreb; Međunarodna zračna luka Zagreb d.d., OIB 79446233150, Ulica Rudolfa Fizira 1, 10410 Velika Gorica</derivirana_varijabla>
  </DomainObject.Predmet.ProtustrankaFormatedWithAdressOIB>
  <DomainObject.Predmet.ProtustrankaWithAdress>
    <izvorni_sadrzaj>ZRAČNA LUKA ZAGREB TRGOVINA, društvo s ograničenom odgovornošću "u likvidaciji" Pleso/bb, 10000 Zagreb, Međunarodna zračna luka Zagreb d.d. Ulica Rudolfa Fizira 1, 10410 Velika Gorica</izvorni_sadrzaj>
    <derivirana_varijabla naziv="DomainObject.Predmet.ProtustrankaWithAdress_1">ZRAČNA LUKA ZAGREB TRGOVINA, društvo s ograničenom odgovornošću "u likvidaciji" Pleso/bb, 10000 Zagreb, Međunarodna zračna luka Zagreb d.d. Ulica Rudolfa Fizira 1, 10410 Velika Gorica</derivirana_varijabla>
  </DomainObject.Predmet.ProtustrankaWithAdress>
  <DomainObject.Predmet.ProtustrankaWithAdressOIB>
    <izvorni_sadrzaj>ZRAČNA LUKA ZAGREB TRGOVINA, društvo s ograničenom odgovornošću "u likvidaciji", OIB 77395415345, Pleso/bb, 10000 Zagreb, Međunarodna zračna luka Zagreb d.d., OIB 79446233150, Ulica Rudolfa Fizira 1, 10410 Velika Gorica</izvorni_sadrzaj>
    <derivirana_varijabla naziv="DomainObject.Predmet.ProtustrankaWithAdressOIB_1">ZRAČNA LUKA ZAGREB TRGOVINA, društvo s ograničenom odgovornošću "u likvidaciji", OIB 77395415345, Pleso/bb, 10000 Zagreb, Međunarodna zračna luka Zagreb d.d., OIB 79446233150, Ulica Rudolfa Fizira 1, 10410 Velika Gorica</derivirana_varijabla>
  </DomainObject.Predmet.ProtustrankaWithAdressOIB>
  <DomainObject.Predmet.ProtustrankaNazivFormated>
    <izvorni_sadrzaj>ZRAČNA LUKA ZAGREB TRGOVINA, društvo s ograničenom odgovornošću "u likvidaciji",Međunarodna zračna luka Zagreb d.d.</izvorni_sadrzaj>
    <derivirana_varijabla naziv="DomainObject.Predmet.ProtustrankaNazivFormated_1">ZRAČNA LUKA ZAGREB TRGOVINA, društvo s ograničenom odgovornošću "u likvidaciji",Međunarodna zračna luka Zagreb d.d.</derivirana_varijabla>
  </DomainObject.Predmet.ProtustrankaNazivFormated>
  <DomainObject.Predmet.ProtustrankaNazivFormatedOIB>
    <izvorni_sadrzaj>ZRAČNA LUKA ZAGREB TRGOVINA, društvo s ograničenom odgovornošću "u likvidaciji", OIB 77395415345,Međunarodna zračna luka Zagreb d.d., OIB 79446233150</izvorni_sadrzaj>
    <derivirana_varijabla naziv="DomainObject.Predmet.ProtustrankaNazivFormatedOIB_1">ZRAČNA LUKA ZAGREB TRGOVINA, društvo s ograničenom odgovornošću "u likvidaciji", OIB 77395415345,Međunarodna zračna luka Zagreb d.d., OIB 79446233150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14. Gž referada</izvorni_sadrzaj>
    <derivirana_varijabla naziv="DomainObject.Predmet.Referada.Naziv_1">14. Gž referada</derivirana_varijabla>
  </DomainObject.Predmet.Referada.Naziv>
  <DomainObject.Predmet.Referada.Oznaka>
    <izvorni_sadrzaj>14. Gž referada</izvorni_sadrzaj>
    <derivirana_varijabla naziv="DomainObject.Predmet.Referada.Oznaka_1">14.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Dubravka Vučetić</izvorni_sadrzaj>
    <derivirana_varijabla naziv="DomainObject.Predmet.Referada.Sudac_1">Dubravka Vučetić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Lidija Gačal</izvorni_sadrzaj>
    <derivirana_varijabla naziv="DomainObject.Predmet.StrankaFormated_1">  Lidija Gačal</derivirana_varijabla>
  </DomainObject.Predmet.StrankaFormated>
  <DomainObject.Predmet.StrankaFormatedOIB>
    <izvorni_sadrzaj>  Lidija Gačal, OIB 33970626581</izvorni_sadrzaj>
    <derivirana_varijabla naziv="DomainObject.Predmet.StrankaFormatedOIB_1">  Lidija Gačal, OIB 33970626581</derivirana_varijabla>
  </DomainObject.Predmet.StrankaFormatedOIB>
  <DomainObject.Predmet.StrankaFormatedWithAdress>
    <izvorni_sadrzaj> Lidija Gačal, Kralja Petra Svačića 6, 10410 Velika Gorica</izvorni_sadrzaj>
    <derivirana_varijabla naziv="DomainObject.Predmet.StrankaFormatedWithAdress_1"> Lidija Gačal, Kralja Petra Svačića 6, 10410 Velika Gorica</derivirana_varijabla>
  </DomainObject.Predmet.StrankaFormatedWithAdress>
  <DomainObject.Predmet.StrankaFormatedWithAdressOIB>
    <izvorni_sadrzaj> Lidija Gačal, OIB 33970626581, Kralja Petra Svačića 6, 10410 Velika Gorica</izvorni_sadrzaj>
    <derivirana_varijabla naziv="DomainObject.Predmet.StrankaFormatedWithAdressOIB_1"> Lidija Gačal, OIB 33970626581, Kralja Petra Svačića 6, 10410 Velika Gorica</derivirana_varijabla>
  </DomainObject.Predmet.StrankaFormatedWithAdressOIB>
  <DomainObject.Predmet.StrankaWithAdress>
    <izvorni_sadrzaj>Lidija Gačal Kralja Petra Svačića 6,10410 Velika Gorica</izvorni_sadrzaj>
    <derivirana_varijabla naziv="DomainObject.Predmet.StrankaWithAdress_1">Lidija Gačal Kralja Petra Svačića 6,10410 Velika Gorica</derivirana_varijabla>
  </DomainObject.Predmet.StrankaWithAdress>
  <DomainObject.Predmet.StrankaWithAdressOIB>
    <izvorni_sadrzaj>Lidija Gačal, OIB 33970626581, Kralja Petra Svačića 6,10410 Velika Gorica</izvorni_sadrzaj>
    <derivirana_varijabla naziv="DomainObject.Predmet.StrankaWithAdressOIB_1">Lidija Gačal, OIB 33970626581, Kralja Petra Svačića 6,10410 Velika Gorica</derivirana_varijabla>
  </DomainObject.Predmet.StrankaWithAdressOIB>
  <DomainObject.Predmet.StrankaNazivFormated>
    <izvorni_sadrzaj>Lidija Gačal</izvorni_sadrzaj>
    <derivirana_varijabla naziv="DomainObject.Predmet.StrankaNazivFormated_1">Lidija Gačal</derivirana_varijabla>
  </DomainObject.Predmet.StrankaNazivFormated>
  <DomainObject.Predmet.StrankaNazivFormatedOIB>
    <izvorni_sadrzaj>Lidija Gačal, OIB 33970626581</izvorni_sadrzaj>
    <derivirana_varijabla naziv="DomainObject.Predmet.StrankaNazivFormatedOIB_1">Lidija Gačal, OIB 33970626581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14. Gž referada</izvorni_sadrzaj>
    <derivirana_varijabla naziv="DomainObject.Predmet.TrenutnaLokacijaSpisa.Naziv_1">14.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Statusno (prestanak, otkaz, status, utvrđenje)</izvorni_sadrzaj>
    <derivirana_varijabla naziv="DomainObject.Predmet.VrstaSpora.Naziv_1">Statusno (prestanak, otkaz, status, utvrđenje)</derivirana_varijabla>
  </DomainObject.Predmet.VrstaSpora.Naziv>
  <DomainObject.Predmet.Zapisnicar>
    <izvorni_sadrzaj>Meri Marjančević</izvorni_sadrzaj>
    <derivirana_varijabla naziv="DomainObject.Predmet.Zapisnicar_1">Meri Marjančević</derivirana_varijabla>
  </DomainObject.Predmet.Zapisnicar>
  <DomainObject.Predmet.StrankaListFormated>
    <izvorni_sadrzaj>
      <item>Lidija Gačal</item>
    </izvorni_sadrzaj>
    <derivirana_varijabla naziv="DomainObject.Predmet.StrankaListFormated_1">
      <item>Lidija Gačal</item>
    </derivirana_varijabla>
  </DomainObject.Predmet.StrankaListFormated>
  <DomainObject.Predmet.StrankaListFormatedOIB>
    <izvorni_sadrzaj>
      <item>Lidija Gačal, OIB 33970626581</item>
    </izvorni_sadrzaj>
    <derivirana_varijabla naziv="DomainObject.Predmet.StrankaListFormatedOIB_1">
      <item>Lidija Gačal, OIB 33970626581</item>
    </derivirana_varijabla>
  </DomainObject.Predmet.StrankaListFormatedOIB>
  <DomainObject.Predmet.StrankaListFormatedWithAdress>
    <izvorni_sadrzaj>
      <item>Lidija Gačal, Kralja Petra Svačića 6, 10410 Velika Gorica</item>
    </izvorni_sadrzaj>
    <derivirana_varijabla naziv="DomainObject.Predmet.StrankaListFormatedWithAdress_1">
      <item>Lidija Gačal, Kralja Petra Svačića 6, 10410 Velika Gorica</item>
    </derivirana_varijabla>
  </DomainObject.Predmet.StrankaListFormatedWithAdress>
  <DomainObject.Predmet.StrankaListFormatedWithAdressOIB>
    <izvorni_sadrzaj>
      <item>Lidija Gačal, OIB 33970626581, Kralja Petra Svačića 6, 10410 Velika Gorica</item>
    </izvorni_sadrzaj>
    <derivirana_varijabla naziv="DomainObject.Predmet.StrankaListFormatedWithAdressOIB_1">
      <item>Lidija Gačal, OIB 33970626581, Kralja Petra Svačića 6, 10410 Velika Gorica</item>
    </derivirana_varijabla>
  </DomainObject.Predmet.StrankaListFormatedWithAdressOIB>
  <DomainObject.Predmet.StrankaListNazivFormated>
    <izvorni_sadrzaj>
      <item>Lidija Gačal</item>
    </izvorni_sadrzaj>
    <derivirana_varijabla naziv="DomainObject.Predmet.StrankaListNazivFormated_1">
      <item>Lidija Gačal</item>
    </derivirana_varijabla>
  </DomainObject.Predmet.StrankaListNazivFormated>
  <DomainObject.Predmet.StrankaListNazivFormatedOIB>
    <izvorni_sadrzaj>
      <item>Lidija Gačal, OIB 33970626581</item>
    </izvorni_sadrzaj>
    <derivirana_varijabla naziv="DomainObject.Predmet.StrankaListNazivFormatedOIB_1">
      <item>Lidija Gačal, OIB 33970626581</item>
    </derivirana_varijabla>
  </DomainObject.Predmet.StrankaListNazivFormatedOIB>
  <DomainObject.Predmet.ProtuStrankaListFormated>
    <izvorni_sadrzaj>
      <item>ZRAČNA LUKA ZAGREB TRGOVINA, društvo s ograničenom odgovornošću "u likvidaciji"</item>
      <item>Međunarodna zračna luka Zagreb d.d.</item>
    </izvorni_sadrzaj>
    <derivirana_varijabla naziv="DomainObject.Predmet.ProtuStrankaListFormated_1">
      <item>ZRAČNA LUKA ZAGREB TRGOVINA, društvo s ograničenom odgovornošću "u likvidaciji"</item>
      <item>Međunarodna zračna luka Zagreb d.d.</item>
    </derivirana_varijabla>
  </DomainObject.Predmet.ProtuStrankaListFormated>
  <DomainObject.Predmet.ProtuStrankaListFormatedOIB>
    <izvorni_sadrzaj>
      <item>ZRAČNA LUKA ZAGREB TRGOVINA, društvo s ograničenom odgovornošću "u likvidaciji", OIB 77395415345</item>
      <item>Međunarodna zračna luka Zagreb d.d., OIB 79446233150</item>
    </izvorni_sadrzaj>
    <derivirana_varijabla naziv="DomainObject.Predmet.ProtuStrankaListFormatedOIB_1">
      <item>ZRAČNA LUKA ZAGREB TRGOVINA, društvo s ograničenom odgovornošću "u likvidaciji", OIB 77395415345</item>
      <item>Međunarodna zračna luka Zagreb d.d., OIB 79446233150</item>
    </derivirana_varijabla>
  </DomainObject.Predmet.ProtuStrankaListFormatedOIB>
  <DomainObject.Predmet.ProtuStrankaListFormatedWithAdress>
    <izvorni_sadrzaj>
      <item>ZRAČNA LUKA ZAGREB TRGOVINA, društvo s ograničenom odgovornošću "u likvidaciji", Pleso/bb, 10000 Zagreb</item>
      <item>Međunarodna zračna luka Zagreb d.d., Ulica Rudolfa Fizira 1, 10410 Velika Gorica</item>
    </izvorni_sadrzaj>
    <derivirana_varijabla naziv="DomainObject.Predmet.ProtuStrankaListFormatedWithAdress_1">
      <item>ZRAČNA LUKA ZAGREB TRGOVINA, društvo s ograničenom odgovornošću "u likvidaciji", Pleso/bb, 10000 Zagreb</item>
      <item>Međunarodna zračna luka Zagreb d.d., Ulica Rudolfa Fizira 1, 10410 Velika Gorica</item>
    </derivirana_varijabla>
  </DomainObject.Predmet.ProtuStrankaListFormatedWithAdress>
  <DomainObject.Predmet.ProtuStrankaListFormatedWithAdressOIB>
    <izvorni_sadrzaj>
      <item>ZRAČNA LUKA ZAGREB TRGOVINA, društvo s ograničenom odgovornošću "u likvidaciji", OIB 77395415345, Pleso/bb, 10000 Zagreb</item>
      <item>Međunarodna zračna luka Zagreb d.d., OIB 79446233150, Ulica Rudolfa Fizira 1, 10410 Velika Gorica</item>
    </izvorni_sadrzaj>
    <derivirana_varijabla naziv="DomainObject.Predmet.ProtuStrankaListFormatedWithAdressOIB_1">
      <item>ZRAČNA LUKA ZAGREB TRGOVINA, društvo s ograničenom odgovornošću "u likvidaciji", OIB 77395415345, Pleso/bb, 10000 Zagreb</item>
      <item>Međunarodna zračna luka Zagreb d.d., OIB 79446233150, Ulica Rudolfa Fizira 1, 10410 Velika Gorica</item>
    </derivirana_varijabla>
  </DomainObject.Predmet.ProtuStrankaListFormatedWithAdressOIB>
  <DomainObject.Predmet.ProtuStrankaListNazivFormated>
    <izvorni_sadrzaj>
      <item>ZRAČNA LUKA ZAGREB TRGOVINA, društvo s ograničenom odgovornošću "u likvidaciji"</item>
      <item>Međunarodna zračna luka Zagreb d.d.</item>
    </izvorni_sadrzaj>
    <derivirana_varijabla naziv="DomainObject.Predmet.ProtuStrankaListNazivFormated_1">
      <item>ZRAČNA LUKA ZAGREB TRGOVINA, društvo s ograničenom odgovornošću "u likvidaciji"</item>
      <item>Međunarodna zračna luka Zagreb d.d.</item>
    </derivirana_varijabla>
  </DomainObject.Predmet.ProtuStrankaListNazivFormated>
  <DomainObject.Predmet.ProtuStrankaListNazivFormatedOIB>
    <izvorni_sadrzaj>
      <item>ZRAČNA LUKA ZAGREB TRGOVINA, društvo s ograničenom odgovornošću "u likvidaciji", OIB 77395415345</item>
      <item>Međunarodna zračna luka Zagreb d.d., OIB 79446233150</item>
    </izvorni_sadrzaj>
    <derivirana_varijabla naziv="DomainObject.Predmet.ProtuStrankaListNazivFormatedOIB_1">
      <item>ZRAČNA LUKA ZAGREB TRGOVINA, društvo s ograničenom odgovornošću "u likvidaciji", OIB 77395415345</item>
      <item>Međunarodna zračna luka Zagreb d.d., OIB 79446233150</item>
    </derivirana_varijabla>
  </DomainObject.Predmet.ProtuStrankaListNazivFormatedOIB>
  <DomainObject.Predmet.OstaliListFormated>
    <izvorni_sadrzaj>
      <item>Odvjetničko društvo Ruždjak i partneri j.t.d.</item>
      <item>Margita Kiš Kapetanović</item>
      <item>ODVJETNČKO DRUŠTVO HANŽEKOVIĆ &amp; PARTNERI d.o.o.</item>
    </izvorni_sadrzaj>
    <derivirana_varijabla naziv="DomainObject.Predmet.OstaliListFormated_1">
      <item>Odvjetničko društvo Ruždjak i partneri j.t.d.</item>
      <item>Margita Kiš Kapetanović</item>
      <item>ODVJETNČKO DRUŠTVO HANŽEKOVIĆ &amp; PARTNERI d.o.o.</item>
    </derivirana_varijabla>
  </DomainObject.Predmet.OstaliListFormated>
  <DomainObject.Predmet.OstaliListFormatedOIB>
    <izvorni_sadrzaj>
      <item>Odvjetničko društvo Ruždjak i partneri j.t.d.</item>
      <item>Margita Kiš Kapetanović</item>
      <item>ODVJETNČKO DRUŠTVO HANŽEKOVIĆ &amp; PARTNERI d.o.o.</item>
    </izvorni_sadrzaj>
    <derivirana_varijabla naziv="DomainObject.Predmet.OstaliListFormatedOIB_1">
      <item>Odvjetničko društvo Ruždjak i partneri j.t.d.</item>
      <item>Margita Kiš Kapetanović</item>
      <item>ODVJETNČKO DRUŠTVO HANŽEKOVIĆ &amp; PARTNERI d.o.o.</item>
    </derivirana_varijabla>
  </DomainObject.Predmet.OstaliListFormatedOIB>
  <DomainObject.Predmet.OstaliListFormatedWithAdress>
    <izvorni_sadrzaj>
      <item>Odvjetničko društvo Ruždjak i partneri j.t.d., Draškovićeva 40/II, 10000 Zagreb</item>
      <item>Margita Kiš Kapetanović, Iblerov trg 10/VII, 10000 Zagreb</item>
      <item>ODVJETNČKO DRUŠTVO HANŽEKOVIĆ &amp; PARTNERI d.o.o., Radnička cesta 22, 10000 Zagreb</item>
    </izvorni_sadrzaj>
    <derivirana_varijabla naziv="DomainObject.Predmet.OstaliListFormatedWithAdress_1">
      <item>Odvjetničko društvo Ruždjak i partneri j.t.d., Draškovićeva 40/II, 10000 Zagreb</item>
      <item>Margita Kiš Kapetanović, Iblerov trg 10/VII, 10000 Zagreb</item>
      <item>ODVJETNČKO DRUŠTVO HANŽEKOVIĆ &amp; PARTNERI d.o.o., Radnička cesta 22, 10000 Zagreb</item>
    </derivirana_varijabla>
  </DomainObject.Predmet.OstaliListFormatedWithAdress>
  <DomainObject.Predmet.OstaliListFormatedWithAdressOIB>
    <izvorni_sadrzaj>
      <item>Odvjetničko društvo Ruždjak i partneri j.t.d., Draškovićeva 40/II, 10000 Zagreb</item>
      <item>Margita Kiš Kapetanović, Iblerov trg 10/VII, 10000 Zagreb</item>
      <item>ODVJETNČKO DRUŠTVO HANŽEKOVIĆ &amp; PARTNERI d.o.o., Radnička cesta 22, 10000 Zagreb</item>
    </izvorni_sadrzaj>
    <derivirana_varijabla naziv="DomainObject.Predmet.OstaliListFormatedWithAdressOIB_1">
      <item>Odvjetničko društvo Ruždjak i partneri j.t.d., Draškovićeva 40/II, 10000 Zagreb</item>
      <item>Margita Kiš Kapetanović, Iblerov trg 10/VII, 10000 Zagreb</item>
      <item>ODVJETNČKO DRUŠTVO HANŽEKOVIĆ &amp; PARTNERI d.o.o., Radnička cesta 22, 10000 Zagreb</item>
    </derivirana_varijabla>
  </DomainObject.Predmet.OstaliListFormatedWithAdressOIB>
  <DomainObject.Predmet.OstaliListNazivFormated>
    <izvorni_sadrzaj>
      <item>Odvjetničko društvo Ruždjak i partneri j.t.d.</item>
      <item>Margita Kiš Kapetanović</item>
      <item>ODVJETNČKO DRUŠTVO HANŽEKOVIĆ &amp; PARTNERI d.o.o.</item>
    </izvorni_sadrzaj>
    <derivirana_varijabla naziv="DomainObject.Predmet.OstaliListNazivFormated_1">
      <item>Odvjetničko društvo Ruždjak i partneri j.t.d.</item>
      <item>Margita Kiš Kapetanović</item>
      <item>ODVJETNČKO DRUŠTVO HANŽEKOVIĆ &amp; PARTNERI d.o.o.</item>
    </derivirana_varijabla>
  </DomainObject.Predmet.OstaliListNazivFormated>
  <DomainObject.Predmet.OstaliListNazivFormatedOIB>
    <izvorni_sadrzaj>
      <item>Odvjetničko društvo Ruždjak i partneri j.t.d.</item>
      <item>Margita Kiš Kapetanović</item>
      <item>ODVJETNČKO DRUŠTVO HANŽEKOVIĆ &amp; PARTNERI d.o.o.</item>
    </izvorni_sadrzaj>
    <derivirana_varijabla naziv="DomainObject.Predmet.OstaliListNazivFormatedOIB_1">
      <item>Odvjetničko društvo Ruždjak i partneri j.t.d.</item>
      <item>Margita Kiš Kapetanović</item>
      <item>ODVJETNČKO DRUŠTVO HANŽEKOVIĆ &amp; PARTNERI d.o.o.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11. travnja 2019.</izvorni_sadrzaj>
    <derivirana_varijabla naziv="DomainObject.Datum_1">11. travnja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Lidija Gačal</izvorni_sadrzaj>
    <derivirana_varijabla naziv="DomainObject.Predmet.StrankaIDrugi_1">Lidija Gačal</derivirana_varijabla>
  </DomainObject.Predmet.StrankaIDrugi>
  <DomainObject.Predmet.ProtustrankaIDrugi>
    <izvorni_sadrzaj>ZRAČNA LUKA ZAGREB TRGOVINA, društvo s ograničenom odgovornošću "u likvidaciji" i dr.</izvorni_sadrzaj>
    <derivirana_varijabla naziv="DomainObject.Predmet.ProtustrankaIDrugi_1">ZRAČNA LUKA ZAGREB TRGOVINA, društvo s ograničenom odgovornošću "u likvidaciji" i dr.</derivirana_varijabla>
  </DomainObject.Predmet.ProtustrankaIDrugi>
  <DomainObject.Predmet.StrankaIDrugiAdressOIB>
    <izvorni_sadrzaj>Lidija Gačal, OIB 33970626581, Kralja Petra Svačića 6, 10410 Velika Gorica</izvorni_sadrzaj>
    <derivirana_varijabla naziv="DomainObject.Predmet.StrankaIDrugiAdressOIB_1">Lidija Gačal, OIB 33970626581, Kralja Petra Svačića 6, 10410 Velika Gorica</derivirana_varijabla>
  </DomainObject.Predmet.StrankaIDrugiAdressOIB>
  <DomainObject.Predmet.ProtustrankaIDrugiAdressOIB>
    <izvorni_sadrzaj>ZRAČNA LUKA ZAGREB TRGOVINA, društvo s ograničenom odgovornošću "u likvidaciji", OIB 77395415345, Pleso/bb, 10000 Zagreb i dr.</izvorni_sadrzaj>
    <derivirana_varijabla naziv="DomainObject.Predmet.ProtustrankaIDrugiAdressOIB_1">ZRAČNA LUKA ZAGREB TRGOVINA, društvo s ograničenom odgovornošću "u likvidaciji", OIB 77395415345, Pleso/bb, 10000 Zagreb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Lidija Gačal</item>
      <item>ZRAČNA LUKA ZAGREB TRGOVINA, društvo s ograničenom odgovornošću "u likvidaciji"</item>
      <item>Međunarodna zračna luka Zagreb d.d.</item>
      <item>Odvjetničko društvo Ruždjak i partneri j.t.d.</item>
      <item>Margita Kiš Kapetanović</item>
      <item>ODVJETNČKO DRUŠTVO HANŽEKOVIĆ &amp; PARTNERI d.o.o.</item>
    </izvorni_sadrzaj>
    <derivirana_varijabla naziv="DomainObject.Predmet.SudioniciListNaziv_1">
      <item>Lidija Gačal</item>
      <item>ZRAČNA LUKA ZAGREB TRGOVINA, društvo s ograničenom odgovornošću "u likvidaciji"</item>
      <item>Međunarodna zračna luka Zagreb d.d.</item>
      <item>Odvjetničko društvo Ruždjak i partneri j.t.d.</item>
      <item>Margita Kiš Kapetanović</item>
      <item>ODVJETNČKO DRUŠTVO HANŽEKOVIĆ &amp; PARTNERI d.o.o.</item>
    </derivirana_varijabla>
  </DomainObject.Predmet.SudioniciListNaziv>
  <DomainObject.Predmet.SudioniciListAdressOIB>
    <izvorni_sadrzaj>
      <item>Lidija Gačal, OIB 33970626581, Kralja Petra Svačića 6,10410 Velika Gorica</item>
      <item>ZRAČNA LUKA ZAGREB TRGOVINA, društvo s ograničenom odgovornošću "u likvidaciji", OIB 77395415345, Pleso/bb,10000 Zagreb</item>
      <item>Međunarodna zračna luka Zagreb d.d., OIB 79446233150, Ulica Rudolfa Fizira 1,10410 Velika Gorica</item>
      <item>Odvjetničko društvo Ruždjak i partneri j.t.d., Draškovićeva 40/II,10000 Zagreb</item>
      <item>Margita Kiš Kapetanović, Iblerov trg 10/VII,10000 Zagreb</item>
      <item>ODVJETNČKO DRUŠTVO HANŽEKOVIĆ &amp; PARTNERI d.o.o., Radnička cesta 22,10000 Zagreb</item>
    </izvorni_sadrzaj>
    <derivirana_varijabla naziv="DomainObject.Predmet.SudioniciListAdressOIB_1">
      <item>Lidija Gačal, OIB 33970626581, Kralja Petra Svačića 6,10410 Velika Gorica</item>
      <item>ZRAČNA LUKA ZAGREB TRGOVINA, društvo s ograničenom odgovornošću "u likvidaciji", OIB 77395415345, Pleso/bb,10000 Zagreb</item>
      <item>Međunarodna zračna luka Zagreb d.d., OIB 79446233150, Ulica Rudolfa Fizira 1,10410 Velika Gorica</item>
      <item>Odvjetničko društvo Ruždjak i partneri j.t.d., Draškovićeva 40/II,10000 Zagreb</item>
      <item>Margita Kiš Kapetanović, Iblerov trg 10/VII,10000 Zagreb</item>
      <item>ODVJETNČKO DRUŠTVO HANŽEKOVIĆ &amp; PARTNERI d.o.o., Radnička cesta 22,10000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33970626581</item>
      <item>, OIB 77395415345</item>
      <item>, OIB 79446233150</item>
      <item>, OIB null</item>
      <item>, OIB null</item>
      <item>, OIB null</item>
    </izvorni_sadrzaj>
    <derivirana_varijabla naziv="DomainObject.Predmet.SudioniciListNazivOIB_1">
      <item>, OIB 33970626581</item>
      <item>, OIB 77395415345</item>
      <item>, OIB 79446233150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Pr-150/2014</izvorni_sadrzaj>
    <derivirana_varijabla naziv="DomainObject.Predmet.OznakaNizestupanjskogPredmeta_1">Pr-150/2014</derivirana_varijabla>
  </DomainObject.Predmet.OznakaNizestupanjskogPredmeta>
  <DomainObject.Predmet.NazivNizestupanjskogSuda>
    <izvorni_sadrzaj>Općinski radni sud u Zagrebu</izvorni_sadrzaj>
    <derivirana_varijabla naziv="DomainObject.Predmet.NazivNizestupanjskogSuda_1">Općinski radni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F082D4CB-D497-4D0E-A825-295F9E525D9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Gž-/-2</vt:lpstr>
    </vt:vector>
  </TitlesOfParts>
  <Company>MINISTARSTVO PRAVOSUĐA RH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Gž-/-2</dc:title>
  <dc:creator>MINISTARSTVO PRAVOSUĐA RH</dc:creator>
  <cp:lastModifiedBy>Manda Neferanović</cp:lastModifiedBy>
  <cp:revision>2</cp:revision>
  <cp:lastPrinted>2019-04-11T05:56:00Z</cp:lastPrinted>
  <dcterms:created xsi:type="dcterms:W3CDTF">2020-07-01T10:18:00Z</dcterms:created>
  <dcterms:modified xsi:type="dcterms:W3CDTF">2020-07-01T10:18:00Z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Presuda - odbijena žalba - potvrđena presuda 1. st. (Gž R-107.2018.2, Lidija Gačal, Zračna luka Zagreb Trgovina d.o.o, Mešunarodna zračna luka Zagreb ( prijenos ugovora).docx)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