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51" w:rsidRDefault="00FB4C51" w:rsidP="00FB4C51">
      <w:pPr>
        <w:framePr w:hSpace="180" w:wrap="around" w:vAnchor="text" w:hAnchor="text" w:y="1"/>
      </w:pPr>
      <w:r>
        <w:t xml:space="preserve">             </w:t>
      </w:r>
      <w:r>
        <w:rPr>
          <w:noProof/>
          <w:lang w:eastAsia="hr-HR"/>
        </w:rPr>
        <w:drawing>
          <wp:inline distT="0" distB="0" distL="0" distR="0">
            <wp:extent cx="534035" cy="6076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p w:rsidR="00FB4C51" w:rsidRDefault="00FB4C51" w:rsidP="00FB4C51">
      <w:pPr>
        <w:framePr w:hSpace="180" w:wrap="around" w:vAnchor="text" w:hAnchor="text" w:y="1"/>
      </w:pPr>
      <w:r>
        <w:t xml:space="preserve">    Republika Hrvatska</w:t>
      </w:r>
    </w:p>
    <w:p w:rsidR="00FB4C51" w:rsidRDefault="00FB4C51" w:rsidP="00FB4C51">
      <w:pPr>
        <w:framePr w:hSpace="180" w:wrap="around" w:vAnchor="text" w:hAnchor="text" w:y="1"/>
      </w:pPr>
      <w:r>
        <w:t xml:space="preserve">Županijski sud u Osijeku </w:t>
      </w:r>
    </w:p>
    <w:p w:rsidR="00FB4C51" w:rsidRDefault="00FB4C51" w:rsidP="00FB4C51">
      <w:pPr>
        <w:framePr w:hSpace="180" w:wrap="around" w:vAnchor="text" w:hAnchor="text" w:y="1"/>
      </w:pPr>
      <w:r>
        <w:t>Osijek, Europska avenija 7</w:t>
      </w:r>
    </w:p>
    <w:p w:rsidR="00C4304F" w:rsidRDefault="001D55D2" w:rsidP="00FB4C51">
      <w:r>
        <w:rPr>
          <w:rFonts w:cs="Times New Roman"/>
          <w:szCs w:val="24"/>
        </w:rPr>
        <w:tab/>
      </w:r>
      <w:r w:rsidR="00F34857">
        <w:t xml:space="preserve">    </w:t>
      </w:r>
      <w:r w:rsidR="00945972">
        <w:t xml:space="preserve"> </w:t>
      </w:r>
      <w:r w:rsidR="00FB4C51">
        <w:t xml:space="preserve">                          </w:t>
      </w:r>
      <w:r w:rsidR="00FB4C51">
        <w:tab/>
      </w:r>
      <w:r w:rsidR="00FB4C51">
        <w:tab/>
      </w:r>
      <w:r w:rsidR="00FB4C51">
        <w:tab/>
        <w:t xml:space="preserve">  </w:t>
      </w:r>
      <w:r w:rsidR="001218C4">
        <w:tab/>
      </w:r>
      <w:r w:rsidR="00DB2B87">
        <w:t xml:space="preserve">   </w:t>
      </w:r>
      <w:r w:rsidR="00FB4C51">
        <w:t xml:space="preserve">            </w:t>
      </w:r>
    </w:p>
    <w:p w:rsidR="00BA43E8" w:rsidRPr="00A92AE2" w:rsidRDefault="00B31BC9" w:rsidP="00C4304F">
      <w:pPr>
        <w:ind w:left="4248" w:firstLine="708"/>
        <w:rPr>
          <w:rFonts w:cs="Times New Roman"/>
          <w:szCs w:val="24"/>
        </w:rPr>
      </w:pPr>
      <w:r>
        <w:t xml:space="preserve">             </w:t>
      </w:r>
      <w:r w:rsidR="00DB2B87">
        <w:t xml:space="preserve"> </w:t>
      </w:r>
      <w:r w:rsidR="007724AE">
        <w:t xml:space="preserve">    </w:t>
      </w:r>
      <w:r w:rsidR="00CA5A03">
        <w:rPr>
          <w:rFonts w:cs="Times New Roman"/>
          <w:szCs w:val="24"/>
        </w:rPr>
        <w:t>Poslovni broj</w:t>
      </w:r>
      <w:r w:rsidR="00A90BF4">
        <w:rPr>
          <w:rFonts w:cs="Times New Roman"/>
          <w:szCs w:val="24"/>
        </w:rPr>
        <w:t xml:space="preserve"> </w:t>
      </w:r>
      <w:proofErr w:type="spellStart"/>
      <w:r w:rsidR="00283E14" w:rsidRPr="00A92AE2">
        <w:rPr>
          <w:rFonts w:cs="Times New Roman"/>
          <w:szCs w:val="24"/>
        </w:rPr>
        <w:t>Gž</w:t>
      </w:r>
      <w:proofErr w:type="spellEnd"/>
      <w:r w:rsidR="007416B9">
        <w:rPr>
          <w:rFonts w:cs="Times New Roman"/>
          <w:szCs w:val="24"/>
        </w:rPr>
        <w:t xml:space="preserve"> R-222/2018-2</w:t>
      </w:r>
    </w:p>
    <w:p w:rsidR="00BA43E8" w:rsidRPr="00A92AE2" w:rsidRDefault="00BA43E8" w:rsidP="00BA43E8">
      <w:pPr>
        <w:jc w:val="right"/>
        <w:rPr>
          <w:rFonts w:cs="Times New Roman"/>
          <w:szCs w:val="24"/>
        </w:rPr>
      </w:pPr>
    </w:p>
    <w:p w:rsidR="00457D5A" w:rsidRDefault="008A68C3" w:rsidP="008A68C3">
      <w:pPr>
        <w:tabs>
          <w:tab w:val="left" w:pos="2813"/>
        </w:tabs>
        <w:rPr>
          <w:rFonts w:cs="Times New Roman"/>
          <w:szCs w:val="24"/>
        </w:rPr>
      </w:pPr>
      <w:r>
        <w:rPr>
          <w:rFonts w:cs="Times New Roman"/>
          <w:szCs w:val="24"/>
        </w:rPr>
        <w:tab/>
      </w:r>
    </w:p>
    <w:p w:rsidR="00997B7F" w:rsidRDefault="00997B7F" w:rsidP="00997B7F">
      <w:pPr>
        <w:tabs>
          <w:tab w:val="left" w:pos="891"/>
        </w:tabs>
        <w:jc w:val="center"/>
        <w:rPr>
          <w:rFonts w:cs="Times New Roman"/>
          <w:szCs w:val="24"/>
        </w:rPr>
      </w:pPr>
    </w:p>
    <w:p w:rsidR="00BA43E8" w:rsidRPr="00A92AE2" w:rsidRDefault="00FB74A9" w:rsidP="00997B7F">
      <w:pPr>
        <w:tabs>
          <w:tab w:val="left" w:pos="891"/>
        </w:tabs>
        <w:jc w:val="center"/>
        <w:rPr>
          <w:rFonts w:cs="Times New Roman"/>
          <w:szCs w:val="24"/>
        </w:rPr>
      </w:pPr>
      <w:r>
        <w:rPr>
          <w:rFonts w:cs="Times New Roman"/>
          <w:szCs w:val="24"/>
        </w:rPr>
        <w:t xml:space="preserve">U   I M E  </w:t>
      </w:r>
      <w:r w:rsidR="00925A67" w:rsidRPr="00A92AE2">
        <w:rPr>
          <w:rFonts w:cs="Times New Roman"/>
          <w:szCs w:val="24"/>
        </w:rPr>
        <w:t xml:space="preserve">R E P U B L I K </w:t>
      </w:r>
      <w:r>
        <w:rPr>
          <w:rFonts w:cs="Times New Roman"/>
          <w:szCs w:val="24"/>
        </w:rPr>
        <w:t>E</w:t>
      </w:r>
      <w:r w:rsidR="00925A67" w:rsidRPr="00A92AE2">
        <w:rPr>
          <w:rFonts w:cs="Times New Roman"/>
          <w:szCs w:val="24"/>
        </w:rPr>
        <w:t xml:space="preserve">   H R V A T S K </w:t>
      </w:r>
      <w:r>
        <w:rPr>
          <w:rFonts w:cs="Times New Roman"/>
          <w:szCs w:val="24"/>
        </w:rPr>
        <w:t>E</w:t>
      </w:r>
    </w:p>
    <w:p w:rsidR="00CA7AC9" w:rsidRPr="00A92AE2" w:rsidRDefault="00CA7AC9" w:rsidP="00BA43E8">
      <w:pPr>
        <w:jc w:val="center"/>
        <w:rPr>
          <w:rFonts w:cs="Times New Roman"/>
          <w:szCs w:val="24"/>
        </w:rPr>
      </w:pPr>
    </w:p>
    <w:p w:rsidR="00AC00D7" w:rsidRDefault="00F94979" w:rsidP="00447B20">
      <w:pPr>
        <w:jc w:val="center"/>
        <w:rPr>
          <w:rFonts w:cs="Times New Roman"/>
          <w:szCs w:val="24"/>
        </w:rPr>
      </w:pPr>
      <w:r>
        <w:rPr>
          <w:rFonts w:cs="Times New Roman"/>
          <w:szCs w:val="24"/>
        </w:rPr>
        <w:t>P R E S U D A</w:t>
      </w:r>
    </w:p>
    <w:p w:rsidR="00447B20" w:rsidRDefault="00447B20" w:rsidP="00447B20">
      <w:pPr>
        <w:jc w:val="center"/>
        <w:rPr>
          <w:rFonts w:cs="Times New Roman"/>
          <w:szCs w:val="24"/>
        </w:rPr>
      </w:pPr>
    </w:p>
    <w:p w:rsidR="00232833" w:rsidRDefault="00232833" w:rsidP="00447B20">
      <w:pPr>
        <w:jc w:val="center"/>
        <w:rPr>
          <w:rFonts w:cs="Times New Roman"/>
          <w:szCs w:val="24"/>
        </w:rPr>
      </w:pPr>
    </w:p>
    <w:p w:rsidR="00FB4349" w:rsidRDefault="00FC5B7B" w:rsidP="00FB4349">
      <w:pPr>
        <w:ind w:firstLine="708"/>
        <w:jc w:val="both"/>
        <w:rPr>
          <w:rFonts w:cs="Times New Roman"/>
          <w:szCs w:val="24"/>
        </w:rPr>
      </w:pPr>
      <w:r w:rsidRPr="006D11AD">
        <w:rPr>
          <w:rFonts w:cs="Times New Roman"/>
        </w:rPr>
        <w:t>Županijski sud u</w:t>
      </w:r>
      <w:r w:rsidR="00D9346B" w:rsidRPr="006D11AD">
        <w:rPr>
          <w:rFonts w:cs="Times New Roman"/>
        </w:rPr>
        <w:t xml:space="preserve"> Osijeku,</w:t>
      </w:r>
      <w:r w:rsidR="009911C7" w:rsidRPr="006D11AD">
        <w:rPr>
          <w:rFonts w:cs="Times New Roman"/>
        </w:rPr>
        <w:t xml:space="preserve"> </w:t>
      </w:r>
      <w:r w:rsidR="00B85E8B">
        <w:rPr>
          <w:rFonts w:cs="Times New Roman"/>
        </w:rPr>
        <w:t xml:space="preserve">u vijeću sastavljenom od suca mr. sc. Krunoslava Barana predsjednika vijeća, suca izvjestitelja i člana vijeća Mire Čavajda i suca Vesne </w:t>
      </w:r>
      <w:proofErr w:type="spellStart"/>
      <w:r w:rsidR="00B85E8B">
        <w:rPr>
          <w:rFonts w:cs="Times New Roman"/>
        </w:rPr>
        <w:t>Bjelousov</w:t>
      </w:r>
      <w:proofErr w:type="spellEnd"/>
      <w:r w:rsidR="00B85E8B">
        <w:rPr>
          <w:rFonts w:cs="Times New Roman"/>
        </w:rPr>
        <w:t>, člana vijeća</w:t>
      </w:r>
      <w:r w:rsidR="00B85E8B">
        <w:t>,</w:t>
      </w:r>
      <w:r w:rsidR="00AA57E5" w:rsidRPr="006D11AD">
        <w:rPr>
          <w:rFonts w:cs="Times New Roman"/>
        </w:rPr>
        <w:t xml:space="preserve"> </w:t>
      </w:r>
      <w:r w:rsidR="00FB4349">
        <w:rPr>
          <w:rFonts w:cs="Times New Roman"/>
          <w:szCs w:val="24"/>
        </w:rPr>
        <w:t>u pravnoj stvari tužitelja J</w:t>
      </w:r>
      <w:r w:rsidR="00341277">
        <w:rPr>
          <w:rFonts w:cs="Times New Roman"/>
          <w:szCs w:val="24"/>
        </w:rPr>
        <w:t>.</w:t>
      </w:r>
      <w:r w:rsidR="00FB4349">
        <w:rPr>
          <w:rFonts w:cs="Times New Roman"/>
          <w:szCs w:val="24"/>
        </w:rPr>
        <w:t xml:space="preserve"> M</w:t>
      </w:r>
      <w:r w:rsidR="00341277">
        <w:rPr>
          <w:rFonts w:cs="Times New Roman"/>
          <w:szCs w:val="24"/>
        </w:rPr>
        <w:t>.</w:t>
      </w:r>
      <w:r w:rsidR="00FB4349">
        <w:rPr>
          <w:rFonts w:cs="Times New Roman"/>
          <w:szCs w:val="24"/>
        </w:rPr>
        <w:t>-</w:t>
      </w:r>
      <w:proofErr w:type="spellStart"/>
      <w:r w:rsidR="00FB4349">
        <w:rPr>
          <w:rFonts w:cs="Times New Roman"/>
          <w:szCs w:val="24"/>
        </w:rPr>
        <w:t>M</w:t>
      </w:r>
      <w:r w:rsidR="00341277">
        <w:rPr>
          <w:rFonts w:cs="Times New Roman"/>
          <w:szCs w:val="24"/>
        </w:rPr>
        <w:t>.</w:t>
      </w:r>
      <w:proofErr w:type="spellEnd"/>
      <w:r w:rsidR="00FB4349">
        <w:rPr>
          <w:rFonts w:cs="Times New Roman"/>
          <w:szCs w:val="24"/>
        </w:rPr>
        <w:t>, kao vlasnika obrta "MM P</w:t>
      </w:r>
      <w:r w:rsidR="00341277">
        <w:rPr>
          <w:rFonts w:cs="Times New Roman"/>
          <w:szCs w:val="24"/>
        </w:rPr>
        <w:t>.</w:t>
      </w:r>
      <w:r w:rsidR="00FB4349">
        <w:rPr>
          <w:rFonts w:cs="Times New Roman"/>
          <w:szCs w:val="24"/>
        </w:rPr>
        <w:t xml:space="preserve"> s</w:t>
      </w:r>
      <w:r w:rsidR="00341277">
        <w:rPr>
          <w:rFonts w:cs="Times New Roman"/>
          <w:szCs w:val="24"/>
        </w:rPr>
        <w:t>.</w:t>
      </w:r>
      <w:r w:rsidR="00FB4349">
        <w:rPr>
          <w:rFonts w:cs="Times New Roman"/>
          <w:szCs w:val="24"/>
        </w:rPr>
        <w:t>" iz P</w:t>
      </w:r>
      <w:r w:rsidR="00341277">
        <w:rPr>
          <w:rFonts w:cs="Times New Roman"/>
          <w:szCs w:val="24"/>
        </w:rPr>
        <w:t>.</w:t>
      </w:r>
      <w:r w:rsidR="00FB4349">
        <w:rPr>
          <w:rFonts w:cs="Times New Roman"/>
          <w:szCs w:val="24"/>
        </w:rPr>
        <w:t xml:space="preserve">, </w:t>
      </w:r>
      <w:r w:rsidR="00341277">
        <w:rPr>
          <w:rFonts w:cs="Times New Roman"/>
          <w:szCs w:val="24"/>
        </w:rPr>
        <w:t>…</w:t>
      </w:r>
      <w:r w:rsidR="00FB4349">
        <w:rPr>
          <w:rFonts w:cs="Times New Roman"/>
          <w:szCs w:val="24"/>
        </w:rPr>
        <w:t xml:space="preserve">, OIB </w:t>
      </w:r>
      <w:r w:rsidR="00341277">
        <w:rPr>
          <w:rFonts w:cs="Times New Roman"/>
          <w:szCs w:val="24"/>
        </w:rPr>
        <w:t>…</w:t>
      </w:r>
      <w:r w:rsidR="00FB4349">
        <w:rPr>
          <w:rFonts w:cs="Times New Roman"/>
          <w:szCs w:val="24"/>
        </w:rPr>
        <w:t>, koga zastupa OD J</w:t>
      </w:r>
      <w:r w:rsidR="00341277">
        <w:rPr>
          <w:rFonts w:cs="Times New Roman"/>
          <w:szCs w:val="24"/>
        </w:rPr>
        <w:t>.</w:t>
      </w:r>
      <w:r w:rsidR="00FB4349">
        <w:rPr>
          <w:rFonts w:cs="Times New Roman"/>
          <w:szCs w:val="24"/>
        </w:rPr>
        <w:t xml:space="preserve"> i d</w:t>
      </w:r>
      <w:r w:rsidR="00B96059">
        <w:rPr>
          <w:rFonts w:cs="Times New Roman"/>
          <w:szCs w:val="24"/>
        </w:rPr>
        <w:t>.</w:t>
      </w:r>
      <w:r w:rsidR="00FB4349">
        <w:rPr>
          <w:rFonts w:cs="Times New Roman"/>
          <w:szCs w:val="24"/>
        </w:rPr>
        <w:t xml:space="preserve"> j.t.d. iz N</w:t>
      </w:r>
      <w:r w:rsidR="00341277">
        <w:rPr>
          <w:rFonts w:cs="Times New Roman"/>
          <w:szCs w:val="24"/>
        </w:rPr>
        <w:t>.</w:t>
      </w:r>
      <w:r w:rsidR="00FB4349">
        <w:rPr>
          <w:rFonts w:cs="Times New Roman"/>
          <w:szCs w:val="24"/>
        </w:rPr>
        <w:t xml:space="preserve"> G</w:t>
      </w:r>
      <w:r w:rsidR="00341277">
        <w:rPr>
          <w:rFonts w:cs="Times New Roman"/>
          <w:szCs w:val="24"/>
        </w:rPr>
        <w:t>.</w:t>
      </w:r>
      <w:r w:rsidR="00FB4349">
        <w:rPr>
          <w:rFonts w:cs="Times New Roman"/>
          <w:szCs w:val="24"/>
        </w:rPr>
        <w:t>, protiv I-tuženika H</w:t>
      </w:r>
      <w:r w:rsidR="00341277">
        <w:rPr>
          <w:rFonts w:cs="Times New Roman"/>
          <w:szCs w:val="24"/>
        </w:rPr>
        <w:t>.</w:t>
      </w:r>
      <w:r w:rsidR="00FB4349">
        <w:rPr>
          <w:rFonts w:cs="Times New Roman"/>
          <w:szCs w:val="24"/>
        </w:rPr>
        <w:t xml:space="preserve"> z</w:t>
      </w:r>
      <w:r w:rsidR="00341277">
        <w:rPr>
          <w:rFonts w:cs="Times New Roman"/>
          <w:szCs w:val="24"/>
        </w:rPr>
        <w:t>.</w:t>
      </w:r>
      <w:r w:rsidR="00FB4349">
        <w:rPr>
          <w:rFonts w:cs="Times New Roman"/>
          <w:szCs w:val="24"/>
        </w:rPr>
        <w:t xml:space="preserve"> za z</w:t>
      </w:r>
      <w:r w:rsidR="00341277">
        <w:rPr>
          <w:rFonts w:cs="Times New Roman"/>
          <w:szCs w:val="24"/>
        </w:rPr>
        <w:t>.</w:t>
      </w:r>
      <w:r w:rsidR="00FB4349">
        <w:rPr>
          <w:rFonts w:cs="Times New Roman"/>
          <w:szCs w:val="24"/>
        </w:rPr>
        <w:t xml:space="preserve"> Z</w:t>
      </w:r>
      <w:r w:rsidR="00341277">
        <w:rPr>
          <w:rFonts w:cs="Times New Roman"/>
          <w:szCs w:val="24"/>
        </w:rPr>
        <w:t>.</w:t>
      </w:r>
      <w:r w:rsidR="00FB4349">
        <w:rPr>
          <w:rFonts w:cs="Times New Roman"/>
          <w:szCs w:val="24"/>
        </w:rPr>
        <w:t xml:space="preserve">, </w:t>
      </w:r>
      <w:r w:rsidR="00341277">
        <w:rPr>
          <w:rFonts w:cs="Times New Roman"/>
          <w:szCs w:val="24"/>
        </w:rPr>
        <w:t>…</w:t>
      </w:r>
      <w:r w:rsidR="008B7000">
        <w:rPr>
          <w:rFonts w:cs="Times New Roman"/>
          <w:szCs w:val="24"/>
        </w:rPr>
        <w:t xml:space="preserve">, OIB </w:t>
      </w:r>
      <w:r w:rsidR="00341277">
        <w:rPr>
          <w:rFonts w:cs="Times New Roman"/>
          <w:szCs w:val="24"/>
        </w:rPr>
        <w:t>…</w:t>
      </w:r>
      <w:r w:rsidR="008B7000">
        <w:rPr>
          <w:rFonts w:cs="Times New Roman"/>
          <w:szCs w:val="24"/>
        </w:rPr>
        <w:t xml:space="preserve"> i II-tuženice</w:t>
      </w:r>
      <w:r w:rsidR="00FB4349">
        <w:rPr>
          <w:rFonts w:cs="Times New Roman"/>
          <w:szCs w:val="24"/>
        </w:rPr>
        <w:t xml:space="preserve"> K</w:t>
      </w:r>
      <w:r w:rsidR="00341277">
        <w:rPr>
          <w:rFonts w:cs="Times New Roman"/>
          <w:szCs w:val="24"/>
        </w:rPr>
        <w:t>.</w:t>
      </w:r>
      <w:r w:rsidR="00FB4349">
        <w:rPr>
          <w:rFonts w:cs="Times New Roman"/>
          <w:szCs w:val="24"/>
        </w:rPr>
        <w:t xml:space="preserve"> Đ</w:t>
      </w:r>
      <w:r w:rsidR="00341277">
        <w:rPr>
          <w:rFonts w:cs="Times New Roman"/>
          <w:szCs w:val="24"/>
        </w:rPr>
        <w:t>.</w:t>
      </w:r>
      <w:r w:rsidR="00FB4349">
        <w:rPr>
          <w:rFonts w:cs="Times New Roman"/>
          <w:szCs w:val="24"/>
        </w:rPr>
        <w:t xml:space="preserve"> iz Č</w:t>
      </w:r>
      <w:r w:rsidR="00341277">
        <w:rPr>
          <w:rFonts w:cs="Times New Roman"/>
          <w:szCs w:val="24"/>
        </w:rPr>
        <w:t>.</w:t>
      </w:r>
      <w:r w:rsidR="00FB4349">
        <w:rPr>
          <w:rFonts w:cs="Times New Roman"/>
          <w:szCs w:val="24"/>
        </w:rPr>
        <w:t xml:space="preserve">, </w:t>
      </w:r>
      <w:r w:rsidR="00341277">
        <w:rPr>
          <w:rFonts w:cs="Times New Roman"/>
          <w:szCs w:val="24"/>
        </w:rPr>
        <w:t>…</w:t>
      </w:r>
      <w:r w:rsidR="00FB4349">
        <w:rPr>
          <w:rFonts w:cs="Times New Roman"/>
          <w:szCs w:val="24"/>
        </w:rPr>
        <w:t xml:space="preserve">, OIB </w:t>
      </w:r>
      <w:r w:rsidR="00341277">
        <w:rPr>
          <w:rFonts w:cs="Times New Roman"/>
          <w:szCs w:val="24"/>
        </w:rPr>
        <w:t>…</w:t>
      </w:r>
      <w:r w:rsidR="00FB4349">
        <w:rPr>
          <w:rFonts w:cs="Times New Roman"/>
          <w:szCs w:val="24"/>
        </w:rPr>
        <w:t xml:space="preserve">, radi utvrđenja zabrane, odlučujući o žalbi tužitelja izjavljenoj protiv presude Općinskog suda u Požegi poslovni broj </w:t>
      </w:r>
      <w:proofErr w:type="spellStart"/>
      <w:r w:rsidR="00FB4349">
        <w:rPr>
          <w:rFonts w:cs="Times New Roman"/>
          <w:szCs w:val="24"/>
        </w:rPr>
        <w:t>Pr</w:t>
      </w:r>
      <w:proofErr w:type="spellEnd"/>
      <w:r w:rsidR="00FB4349">
        <w:rPr>
          <w:rFonts w:cs="Times New Roman"/>
          <w:szCs w:val="24"/>
        </w:rPr>
        <w:t>-102/2017-14 od 12. travnja 2018., 18. ožujka 2019.,</w:t>
      </w:r>
    </w:p>
    <w:p w:rsidR="00FB4349" w:rsidRDefault="00FB4349" w:rsidP="00FB4349">
      <w:pPr>
        <w:jc w:val="both"/>
        <w:rPr>
          <w:rFonts w:cs="Times New Roman"/>
          <w:szCs w:val="24"/>
        </w:rPr>
      </w:pPr>
    </w:p>
    <w:p w:rsidR="00FB4349" w:rsidRDefault="00FB4349" w:rsidP="00FB4349">
      <w:pPr>
        <w:jc w:val="both"/>
        <w:rPr>
          <w:rFonts w:cs="Times New Roman"/>
          <w:szCs w:val="24"/>
        </w:rPr>
      </w:pPr>
    </w:p>
    <w:p w:rsidR="00FB4349" w:rsidRDefault="00FB4349" w:rsidP="00FB4349">
      <w:pPr>
        <w:jc w:val="center"/>
        <w:rPr>
          <w:rFonts w:cs="Times New Roman"/>
          <w:szCs w:val="24"/>
        </w:rPr>
      </w:pPr>
      <w:r>
        <w:rPr>
          <w:rFonts w:cs="Times New Roman"/>
          <w:szCs w:val="24"/>
        </w:rPr>
        <w:t>p r e s u d i o     j e</w:t>
      </w:r>
    </w:p>
    <w:p w:rsidR="00FB4349" w:rsidRDefault="00FB4349" w:rsidP="00FB4349">
      <w:pPr>
        <w:jc w:val="center"/>
        <w:rPr>
          <w:rFonts w:cs="Times New Roman"/>
          <w:szCs w:val="24"/>
        </w:rPr>
      </w:pPr>
    </w:p>
    <w:p w:rsidR="00FB4349" w:rsidRDefault="00FB4349" w:rsidP="00FB4349">
      <w:pPr>
        <w:jc w:val="center"/>
        <w:rPr>
          <w:rFonts w:cs="Times New Roman"/>
          <w:szCs w:val="24"/>
        </w:rPr>
      </w:pPr>
    </w:p>
    <w:p w:rsidR="00FB4349" w:rsidRDefault="00FB4349" w:rsidP="00FB4349">
      <w:pPr>
        <w:ind w:right="-45" w:firstLine="708"/>
        <w:jc w:val="both"/>
        <w:rPr>
          <w:rFonts w:cs="Times New Roman"/>
          <w:szCs w:val="24"/>
        </w:rPr>
      </w:pPr>
      <w:r>
        <w:rPr>
          <w:rFonts w:cs="Times New Roman"/>
          <w:szCs w:val="24"/>
        </w:rPr>
        <w:t>Odbija se žalba tužitelja kao neosnovana</w:t>
      </w:r>
      <w:r w:rsidRPr="00C54C68">
        <w:rPr>
          <w:rFonts w:cs="Times New Roman"/>
          <w:szCs w:val="24"/>
        </w:rPr>
        <w:t xml:space="preserve"> i potv</w:t>
      </w:r>
      <w:r>
        <w:rPr>
          <w:rFonts w:cs="Times New Roman"/>
          <w:szCs w:val="24"/>
        </w:rPr>
        <w:t xml:space="preserve">rđuje presuda Općinskog suda u Požegi poslovni broj </w:t>
      </w:r>
      <w:proofErr w:type="spellStart"/>
      <w:r>
        <w:rPr>
          <w:rFonts w:cs="Times New Roman"/>
          <w:szCs w:val="24"/>
        </w:rPr>
        <w:t>Pr</w:t>
      </w:r>
      <w:proofErr w:type="spellEnd"/>
      <w:r>
        <w:rPr>
          <w:rFonts w:cs="Times New Roman"/>
          <w:szCs w:val="24"/>
        </w:rPr>
        <w:t>-102/2017-14 od 12. travnja 2018.</w:t>
      </w:r>
    </w:p>
    <w:p w:rsidR="00FB4349" w:rsidRDefault="00FB4349" w:rsidP="00FB4349">
      <w:pPr>
        <w:jc w:val="center"/>
        <w:rPr>
          <w:rFonts w:cs="Times New Roman"/>
          <w:szCs w:val="24"/>
        </w:rPr>
      </w:pPr>
    </w:p>
    <w:p w:rsidR="00FB4349" w:rsidRDefault="00FB4349" w:rsidP="00FB4349">
      <w:pPr>
        <w:jc w:val="center"/>
        <w:rPr>
          <w:rFonts w:cs="Times New Roman"/>
          <w:szCs w:val="24"/>
        </w:rPr>
      </w:pPr>
    </w:p>
    <w:p w:rsidR="00FB4349" w:rsidRPr="00C54C68" w:rsidRDefault="00FB4349" w:rsidP="00FB4349">
      <w:pPr>
        <w:jc w:val="center"/>
        <w:rPr>
          <w:rFonts w:cs="Times New Roman"/>
          <w:szCs w:val="24"/>
        </w:rPr>
      </w:pPr>
      <w:r w:rsidRPr="00C54C68">
        <w:rPr>
          <w:rFonts w:cs="Times New Roman"/>
          <w:szCs w:val="24"/>
        </w:rPr>
        <w:t>Obrazloženje</w:t>
      </w:r>
    </w:p>
    <w:p w:rsidR="00FB4349" w:rsidRPr="00C54C68" w:rsidRDefault="00FB4349" w:rsidP="00FB4349">
      <w:pPr>
        <w:jc w:val="center"/>
        <w:rPr>
          <w:rFonts w:cs="Times New Roman"/>
          <w:szCs w:val="24"/>
        </w:rPr>
      </w:pPr>
    </w:p>
    <w:p w:rsidR="00FB4349" w:rsidRPr="00C54C68" w:rsidRDefault="00FB4349" w:rsidP="00FB4349">
      <w:pPr>
        <w:jc w:val="center"/>
        <w:rPr>
          <w:rFonts w:cs="Times New Roman"/>
          <w:szCs w:val="24"/>
        </w:rPr>
      </w:pPr>
    </w:p>
    <w:p w:rsidR="00FB4349" w:rsidRPr="00C54C68" w:rsidRDefault="00FB4349" w:rsidP="00FB4349">
      <w:pPr>
        <w:rPr>
          <w:rFonts w:cs="Times New Roman"/>
          <w:szCs w:val="24"/>
        </w:rPr>
      </w:pPr>
      <w:r w:rsidRPr="00C54C68">
        <w:rPr>
          <w:rFonts w:cs="Times New Roman"/>
          <w:szCs w:val="24"/>
        </w:rPr>
        <w:tab/>
        <w:t>Prvostupanjskom presudom je presuđeno :</w:t>
      </w:r>
    </w:p>
    <w:p w:rsidR="00FB4349" w:rsidRDefault="00FB4349" w:rsidP="00FB4349">
      <w:pPr>
        <w:jc w:val="center"/>
        <w:rPr>
          <w:rFonts w:cs="Times New Roman"/>
          <w:szCs w:val="24"/>
        </w:rPr>
      </w:pPr>
    </w:p>
    <w:p w:rsidR="00FB4349" w:rsidRDefault="00FB4349" w:rsidP="00FB4349">
      <w:pPr>
        <w:jc w:val="both"/>
        <w:rPr>
          <w:rFonts w:cs="Times New Roman"/>
          <w:szCs w:val="24"/>
        </w:rPr>
      </w:pPr>
      <w:r>
        <w:rPr>
          <w:rFonts w:cs="Times New Roman"/>
          <w:szCs w:val="24"/>
        </w:rPr>
        <w:tab/>
        <w:t>"I</w:t>
      </w:r>
      <w:r w:rsidR="00341277">
        <w:rPr>
          <w:rFonts w:cs="Times New Roman"/>
          <w:szCs w:val="24"/>
        </w:rPr>
        <w:t xml:space="preserve"> </w:t>
      </w:r>
      <w:r>
        <w:rPr>
          <w:rFonts w:cs="Times New Roman"/>
          <w:szCs w:val="24"/>
        </w:rPr>
        <w:t>Odbija se tužitelj s tužbom i tužbenim zahtjevom koji glasi:</w:t>
      </w:r>
    </w:p>
    <w:p w:rsidR="00FB4349" w:rsidRDefault="00FB4349" w:rsidP="00FB4349">
      <w:pPr>
        <w:jc w:val="both"/>
        <w:rPr>
          <w:rFonts w:cs="Times New Roman"/>
          <w:szCs w:val="24"/>
        </w:rPr>
      </w:pPr>
      <w:r>
        <w:rPr>
          <w:rFonts w:cs="Times New Roman"/>
          <w:szCs w:val="24"/>
        </w:rPr>
        <w:tab/>
        <w:t xml:space="preserve">"Utvrđuje se da ugovor o sufinanciranju stručnog osposobljavanja za rad bez zasnivanja radnog odnosa Klasa: </w:t>
      </w:r>
      <w:r w:rsidR="00341277">
        <w:rPr>
          <w:rFonts w:cs="Times New Roman"/>
          <w:szCs w:val="24"/>
        </w:rPr>
        <w:t>…</w:t>
      </w:r>
      <w:r>
        <w:rPr>
          <w:rFonts w:cs="Times New Roman"/>
          <w:szCs w:val="24"/>
        </w:rPr>
        <w:t xml:space="preserve">, </w:t>
      </w:r>
      <w:proofErr w:type="spellStart"/>
      <w:r>
        <w:rPr>
          <w:rFonts w:cs="Times New Roman"/>
          <w:szCs w:val="24"/>
        </w:rPr>
        <w:t>Ur</w:t>
      </w:r>
      <w:proofErr w:type="spellEnd"/>
      <w:r>
        <w:rPr>
          <w:rFonts w:cs="Times New Roman"/>
          <w:szCs w:val="24"/>
        </w:rPr>
        <w:t xml:space="preserve">. broj: </w:t>
      </w:r>
      <w:r w:rsidR="00341277">
        <w:rPr>
          <w:rFonts w:cs="Times New Roman"/>
          <w:szCs w:val="24"/>
        </w:rPr>
        <w:t>…</w:t>
      </w:r>
      <w:r>
        <w:rPr>
          <w:rFonts w:cs="Times New Roman"/>
          <w:szCs w:val="24"/>
        </w:rPr>
        <w:t xml:space="preserve"> koji je sklopljen 25. travnja 2017. između tužitelja J</w:t>
      </w:r>
      <w:r w:rsidR="00341277">
        <w:rPr>
          <w:rFonts w:cs="Times New Roman"/>
          <w:szCs w:val="24"/>
        </w:rPr>
        <w:t>.</w:t>
      </w:r>
      <w:r>
        <w:rPr>
          <w:rFonts w:cs="Times New Roman"/>
          <w:szCs w:val="24"/>
        </w:rPr>
        <w:t xml:space="preserve"> M</w:t>
      </w:r>
      <w:r w:rsidR="00341277">
        <w:rPr>
          <w:rFonts w:cs="Times New Roman"/>
          <w:szCs w:val="24"/>
        </w:rPr>
        <w:t>.</w:t>
      </w:r>
      <w:r>
        <w:rPr>
          <w:rFonts w:cs="Times New Roman"/>
          <w:szCs w:val="24"/>
        </w:rPr>
        <w:t>-</w:t>
      </w:r>
      <w:proofErr w:type="spellStart"/>
      <w:r>
        <w:rPr>
          <w:rFonts w:cs="Times New Roman"/>
          <w:szCs w:val="24"/>
        </w:rPr>
        <w:t>M</w:t>
      </w:r>
      <w:r w:rsidR="00341277">
        <w:rPr>
          <w:rFonts w:cs="Times New Roman"/>
          <w:szCs w:val="24"/>
        </w:rPr>
        <w:t>.</w:t>
      </w:r>
      <w:proofErr w:type="spellEnd"/>
      <w:r>
        <w:rPr>
          <w:rFonts w:cs="Times New Roman"/>
          <w:szCs w:val="24"/>
        </w:rPr>
        <w:t xml:space="preserve"> kao vlasnika obrta "MM P</w:t>
      </w:r>
      <w:r w:rsidR="00341277">
        <w:rPr>
          <w:rFonts w:cs="Times New Roman"/>
          <w:szCs w:val="24"/>
        </w:rPr>
        <w:t xml:space="preserve">. </w:t>
      </w:r>
      <w:r>
        <w:rPr>
          <w:rFonts w:cs="Times New Roman"/>
          <w:szCs w:val="24"/>
        </w:rPr>
        <w:t>s</w:t>
      </w:r>
      <w:r w:rsidR="00341277">
        <w:rPr>
          <w:rFonts w:cs="Times New Roman"/>
          <w:szCs w:val="24"/>
        </w:rPr>
        <w:t>.</w:t>
      </w:r>
      <w:r>
        <w:rPr>
          <w:rFonts w:cs="Times New Roman"/>
          <w:szCs w:val="24"/>
        </w:rPr>
        <w:t>" iz P</w:t>
      </w:r>
      <w:r w:rsidR="00341277">
        <w:rPr>
          <w:rFonts w:cs="Times New Roman"/>
          <w:szCs w:val="24"/>
        </w:rPr>
        <w:t>.</w:t>
      </w:r>
      <w:r>
        <w:rPr>
          <w:rFonts w:cs="Times New Roman"/>
          <w:szCs w:val="24"/>
        </w:rPr>
        <w:t xml:space="preserve">, </w:t>
      </w:r>
      <w:r w:rsidR="00341277">
        <w:rPr>
          <w:rFonts w:cs="Times New Roman"/>
          <w:szCs w:val="24"/>
        </w:rPr>
        <w:t>…</w:t>
      </w:r>
      <w:r>
        <w:rPr>
          <w:rFonts w:cs="Times New Roman"/>
          <w:szCs w:val="24"/>
        </w:rPr>
        <w:t xml:space="preserve">, OIB </w:t>
      </w:r>
      <w:r w:rsidR="00341277">
        <w:rPr>
          <w:rFonts w:cs="Times New Roman"/>
          <w:szCs w:val="24"/>
        </w:rPr>
        <w:t>…</w:t>
      </w:r>
      <w:r>
        <w:rPr>
          <w:rFonts w:cs="Times New Roman"/>
          <w:szCs w:val="24"/>
        </w:rPr>
        <w:t xml:space="preserve"> kao poslodavca i II-tuženice K</w:t>
      </w:r>
      <w:r w:rsidR="00341277">
        <w:rPr>
          <w:rFonts w:cs="Times New Roman"/>
          <w:szCs w:val="24"/>
        </w:rPr>
        <w:t>.</w:t>
      </w:r>
      <w:r>
        <w:rPr>
          <w:rFonts w:cs="Times New Roman"/>
          <w:szCs w:val="24"/>
        </w:rPr>
        <w:t xml:space="preserve"> Đ</w:t>
      </w:r>
      <w:r w:rsidR="00341277">
        <w:rPr>
          <w:rFonts w:cs="Times New Roman"/>
          <w:szCs w:val="24"/>
        </w:rPr>
        <w:t>.</w:t>
      </w:r>
      <w:r>
        <w:rPr>
          <w:rFonts w:cs="Times New Roman"/>
          <w:szCs w:val="24"/>
        </w:rPr>
        <w:t xml:space="preserve"> iz Č</w:t>
      </w:r>
      <w:r w:rsidR="00341277">
        <w:rPr>
          <w:rFonts w:cs="Times New Roman"/>
          <w:szCs w:val="24"/>
        </w:rPr>
        <w:t>.</w:t>
      </w:r>
      <w:r>
        <w:rPr>
          <w:rFonts w:cs="Times New Roman"/>
          <w:szCs w:val="24"/>
        </w:rPr>
        <w:t xml:space="preserve">, </w:t>
      </w:r>
      <w:r w:rsidR="00341277">
        <w:rPr>
          <w:rFonts w:cs="Times New Roman"/>
          <w:szCs w:val="24"/>
        </w:rPr>
        <w:t>…</w:t>
      </w:r>
      <w:r>
        <w:rPr>
          <w:rFonts w:cs="Times New Roman"/>
          <w:szCs w:val="24"/>
        </w:rPr>
        <w:t xml:space="preserve">, OIB </w:t>
      </w:r>
      <w:r w:rsidR="00341277">
        <w:rPr>
          <w:rFonts w:cs="Times New Roman"/>
          <w:szCs w:val="24"/>
        </w:rPr>
        <w:t>…</w:t>
      </w:r>
      <w:r>
        <w:rPr>
          <w:rFonts w:cs="Times New Roman"/>
          <w:szCs w:val="24"/>
        </w:rPr>
        <w:t xml:space="preserve"> kao polaznice te I-tuženika H</w:t>
      </w:r>
      <w:r w:rsidR="00341277">
        <w:rPr>
          <w:rFonts w:cs="Times New Roman"/>
          <w:szCs w:val="24"/>
        </w:rPr>
        <w:t>.</w:t>
      </w:r>
      <w:r>
        <w:rPr>
          <w:rFonts w:cs="Times New Roman"/>
          <w:szCs w:val="24"/>
        </w:rPr>
        <w:t xml:space="preserve"> z</w:t>
      </w:r>
      <w:r w:rsidR="00341277">
        <w:rPr>
          <w:rFonts w:cs="Times New Roman"/>
          <w:szCs w:val="24"/>
        </w:rPr>
        <w:t>.</w:t>
      </w:r>
      <w:r>
        <w:rPr>
          <w:rFonts w:cs="Times New Roman"/>
          <w:szCs w:val="24"/>
        </w:rPr>
        <w:t xml:space="preserve"> za z</w:t>
      </w:r>
      <w:r w:rsidR="00341277">
        <w:rPr>
          <w:rFonts w:cs="Times New Roman"/>
          <w:szCs w:val="24"/>
        </w:rPr>
        <w:t>.</w:t>
      </w:r>
      <w:r>
        <w:rPr>
          <w:rFonts w:cs="Times New Roman"/>
          <w:szCs w:val="24"/>
        </w:rPr>
        <w:t xml:space="preserve">, </w:t>
      </w:r>
      <w:r w:rsidR="00AB6B54">
        <w:rPr>
          <w:rFonts w:cs="Times New Roman"/>
          <w:szCs w:val="24"/>
        </w:rPr>
        <w:t>…</w:t>
      </w:r>
      <w:r>
        <w:rPr>
          <w:rFonts w:cs="Times New Roman"/>
          <w:szCs w:val="24"/>
        </w:rPr>
        <w:t xml:space="preserve"> Z</w:t>
      </w:r>
      <w:r w:rsidR="00AB6B54">
        <w:rPr>
          <w:rFonts w:cs="Times New Roman"/>
          <w:szCs w:val="24"/>
        </w:rPr>
        <w:t>.</w:t>
      </w:r>
      <w:r>
        <w:rPr>
          <w:rFonts w:cs="Times New Roman"/>
          <w:szCs w:val="24"/>
        </w:rPr>
        <w:t xml:space="preserve">, </w:t>
      </w:r>
      <w:r w:rsidR="00AB6B54">
        <w:rPr>
          <w:rFonts w:cs="Times New Roman"/>
          <w:szCs w:val="24"/>
        </w:rPr>
        <w:t>…</w:t>
      </w:r>
      <w:r>
        <w:rPr>
          <w:rFonts w:cs="Times New Roman"/>
          <w:szCs w:val="24"/>
        </w:rPr>
        <w:t xml:space="preserve">, OIB </w:t>
      </w:r>
      <w:r w:rsidR="00AB6B54">
        <w:rPr>
          <w:rFonts w:cs="Times New Roman"/>
          <w:szCs w:val="24"/>
        </w:rPr>
        <w:t>…</w:t>
      </w:r>
      <w:r>
        <w:rPr>
          <w:rFonts w:cs="Times New Roman"/>
          <w:szCs w:val="24"/>
        </w:rPr>
        <w:t xml:space="preserve"> nije raskinut s danom 7. studeni 2017.</w:t>
      </w:r>
    </w:p>
    <w:p w:rsidR="00FB4349" w:rsidRDefault="00FB4349" w:rsidP="00FB4349">
      <w:pPr>
        <w:jc w:val="both"/>
        <w:rPr>
          <w:rFonts w:cs="Times New Roman"/>
          <w:szCs w:val="24"/>
        </w:rPr>
      </w:pPr>
    </w:p>
    <w:p w:rsidR="00FB4349" w:rsidRDefault="00FB4349" w:rsidP="00FB4349">
      <w:pPr>
        <w:jc w:val="both"/>
        <w:rPr>
          <w:rFonts w:cs="Times New Roman"/>
          <w:szCs w:val="24"/>
        </w:rPr>
      </w:pPr>
      <w:r>
        <w:rPr>
          <w:rFonts w:cs="Times New Roman"/>
          <w:szCs w:val="24"/>
        </w:rPr>
        <w:tab/>
        <w:t>Zabranjuje se I-tuženiku H</w:t>
      </w:r>
      <w:r w:rsidR="00AB6B54">
        <w:rPr>
          <w:rFonts w:cs="Times New Roman"/>
          <w:szCs w:val="24"/>
        </w:rPr>
        <w:t>.</w:t>
      </w:r>
      <w:r>
        <w:rPr>
          <w:rFonts w:cs="Times New Roman"/>
          <w:szCs w:val="24"/>
        </w:rPr>
        <w:t xml:space="preserve"> z</w:t>
      </w:r>
      <w:r w:rsidR="00AB6B54">
        <w:rPr>
          <w:rFonts w:cs="Times New Roman"/>
          <w:szCs w:val="24"/>
        </w:rPr>
        <w:t xml:space="preserve">. </w:t>
      </w:r>
      <w:r>
        <w:rPr>
          <w:rFonts w:cs="Times New Roman"/>
          <w:szCs w:val="24"/>
        </w:rPr>
        <w:t>za z</w:t>
      </w:r>
      <w:r w:rsidR="00AB6B54">
        <w:rPr>
          <w:rFonts w:cs="Times New Roman"/>
          <w:szCs w:val="24"/>
        </w:rPr>
        <w:t>.</w:t>
      </w:r>
      <w:r>
        <w:rPr>
          <w:rFonts w:cs="Times New Roman"/>
          <w:szCs w:val="24"/>
        </w:rPr>
        <w:t xml:space="preserve">, </w:t>
      </w:r>
      <w:r w:rsidR="00AB6B54">
        <w:rPr>
          <w:rFonts w:cs="Times New Roman"/>
          <w:szCs w:val="24"/>
        </w:rPr>
        <w:t>…</w:t>
      </w:r>
      <w:r>
        <w:rPr>
          <w:rFonts w:cs="Times New Roman"/>
          <w:szCs w:val="24"/>
        </w:rPr>
        <w:t xml:space="preserve"> Z</w:t>
      </w:r>
      <w:r w:rsidR="00AB6B54">
        <w:rPr>
          <w:rFonts w:cs="Times New Roman"/>
          <w:szCs w:val="24"/>
        </w:rPr>
        <w:t>.</w:t>
      </w:r>
      <w:r>
        <w:rPr>
          <w:rFonts w:cs="Times New Roman"/>
          <w:szCs w:val="24"/>
        </w:rPr>
        <w:t xml:space="preserve">, </w:t>
      </w:r>
      <w:r w:rsidR="00AB6B54">
        <w:rPr>
          <w:rFonts w:cs="Times New Roman"/>
          <w:szCs w:val="24"/>
        </w:rPr>
        <w:t>…</w:t>
      </w:r>
      <w:r>
        <w:rPr>
          <w:rFonts w:cs="Times New Roman"/>
          <w:szCs w:val="24"/>
        </w:rPr>
        <w:t xml:space="preserve">, OIB </w:t>
      </w:r>
      <w:r w:rsidR="00AB6B54">
        <w:rPr>
          <w:rFonts w:cs="Times New Roman"/>
          <w:szCs w:val="24"/>
        </w:rPr>
        <w:t>…</w:t>
      </w:r>
      <w:r>
        <w:rPr>
          <w:rFonts w:cs="Times New Roman"/>
          <w:szCs w:val="24"/>
        </w:rPr>
        <w:t xml:space="preserve"> da </w:t>
      </w:r>
      <w:proofErr w:type="spellStart"/>
      <w:r>
        <w:rPr>
          <w:rFonts w:cs="Times New Roman"/>
          <w:szCs w:val="24"/>
        </w:rPr>
        <w:t>bianco</w:t>
      </w:r>
      <w:proofErr w:type="spellEnd"/>
      <w:r>
        <w:rPr>
          <w:rFonts w:cs="Times New Roman"/>
          <w:szCs w:val="24"/>
        </w:rPr>
        <w:t xml:space="preserve"> zadužnicu izdanu na iznos od 50.000,00 kn od strane tužitelja J</w:t>
      </w:r>
      <w:r w:rsidR="00AB6B54">
        <w:rPr>
          <w:rFonts w:cs="Times New Roman"/>
          <w:szCs w:val="24"/>
        </w:rPr>
        <w:t>.</w:t>
      </w:r>
      <w:r>
        <w:rPr>
          <w:rFonts w:cs="Times New Roman"/>
          <w:szCs w:val="24"/>
        </w:rPr>
        <w:t xml:space="preserve"> M</w:t>
      </w:r>
      <w:r w:rsidR="00AB6B54">
        <w:rPr>
          <w:rFonts w:cs="Times New Roman"/>
          <w:szCs w:val="24"/>
        </w:rPr>
        <w:t>.</w:t>
      </w:r>
      <w:r>
        <w:rPr>
          <w:rFonts w:cs="Times New Roman"/>
          <w:szCs w:val="24"/>
        </w:rPr>
        <w:t>-</w:t>
      </w:r>
      <w:proofErr w:type="spellStart"/>
      <w:r>
        <w:rPr>
          <w:rFonts w:cs="Times New Roman"/>
          <w:szCs w:val="24"/>
        </w:rPr>
        <w:t>M</w:t>
      </w:r>
      <w:r w:rsidR="00AB6B54">
        <w:rPr>
          <w:rFonts w:cs="Times New Roman"/>
          <w:szCs w:val="24"/>
        </w:rPr>
        <w:t>.</w:t>
      </w:r>
      <w:proofErr w:type="spellEnd"/>
      <w:r>
        <w:rPr>
          <w:rFonts w:cs="Times New Roman"/>
          <w:szCs w:val="24"/>
        </w:rPr>
        <w:t xml:space="preserve"> kao vlasnika obrta "MM P</w:t>
      </w:r>
      <w:r w:rsidR="00AB6B54">
        <w:rPr>
          <w:rFonts w:cs="Times New Roman"/>
          <w:szCs w:val="24"/>
        </w:rPr>
        <w:t>.</w:t>
      </w:r>
      <w:r>
        <w:rPr>
          <w:rFonts w:cs="Times New Roman"/>
          <w:szCs w:val="24"/>
        </w:rPr>
        <w:t xml:space="preserve"> s</w:t>
      </w:r>
      <w:r w:rsidR="00AB6B54">
        <w:rPr>
          <w:rFonts w:cs="Times New Roman"/>
          <w:szCs w:val="24"/>
        </w:rPr>
        <w:t>.</w:t>
      </w:r>
      <w:r>
        <w:rPr>
          <w:rFonts w:cs="Times New Roman"/>
          <w:szCs w:val="24"/>
        </w:rPr>
        <w:t>" iz P</w:t>
      </w:r>
      <w:r w:rsidR="00AB6B54">
        <w:rPr>
          <w:rFonts w:cs="Times New Roman"/>
          <w:szCs w:val="24"/>
        </w:rPr>
        <w:t>.</w:t>
      </w:r>
      <w:r>
        <w:rPr>
          <w:rFonts w:cs="Times New Roman"/>
          <w:szCs w:val="24"/>
        </w:rPr>
        <w:t xml:space="preserve">, </w:t>
      </w:r>
      <w:r w:rsidR="00AB6B54">
        <w:rPr>
          <w:rFonts w:cs="Times New Roman"/>
          <w:szCs w:val="24"/>
        </w:rPr>
        <w:t>…</w:t>
      </w:r>
      <w:r>
        <w:rPr>
          <w:rFonts w:cs="Times New Roman"/>
          <w:szCs w:val="24"/>
        </w:rPr>
        <w:t xml:space="preserve">, OIB </w:t>
      </w:r>
      <w:r w:rsidR="00AB6B54">
        <w:rPr>
          <w:rFonts w:cs="Times New Roman"/>
          <w:szCs w:val="24"/>
        </w:rPr>
        <w:t>…</w:t>
      </w:r>
      <w:r>
        <w:rPr>
          <w:rFonts w:cs="Times New Roman"/>
          <w:szCs w:val="24"/>
        </w:rPr>
        <w:t>, a pohranjenu kod javnog bilježnika A</w:t>
      </w:r>
      <w:r w:rsidR="00AB6B54">
        <w:rPr>
          <w:rFonts w:cs="Times New Roman"/>
          <w:szCs w:val="24"/>
        </w:rPr>
        <w:t>.</w:t>
      </w:r>
      <w:r>
        <w:rPr>
          <w:rFonts w:cs="Times New Roman"/>
          <w:szCs w:val="24"/>
        </w:rPr>
        <w:t xml:space="preserve"> B</w:t>
      </w:r>
      <w:r w:rsidR="00AB6B54">
        <w:rPr>
          <w:rFonts w:cs="Times New Roman"/>
          <w:szCs w:val="24"/>
        </w:rPr>
        <w:t>.</w:t>
      </w:r>
      <w:r>
        <w:rPr>
          <w:rFonts w:cs="Times New Roman"/>
          <w:szCs w:val="24"/>
        </w:rPr>
        <w:t xml:space="preserve"> iz P</w:t>
      </w:r>
      <w:r w:rsidR="00AB6B54">
        <w:rPr>
          <w:rFonts w:cs="Times New Roman"/>
          <w:szCs w:val="24"/>
        </w:rPr>
        <w:t>.</w:t>
      </w:r>
      <w:r>
        <w:rPr>
          <w:rFonts w:cs="Times New Roman"/>
          <w:szCs w:val="24"/>
        </w:rPr>
        <w:t xml:space="preserve"> za vrijeme trajanja ugovora o sufinanciranju stručnog osposobljavanja za rad bez zasnivanja radnog odnosa Klasa: </w:t>
      </w:r>
      <w:r w:rsidR="006E0A8B">
        <w:rPr>
          <w:rFonts w:cs="Times New Roman"/>
          <w:szCs w:val="24"/>
        </w:rPr>
        <w:t>…</w:t>
      </w:r>
      <w:r>
        <w:rPr>
          <w:rFonts w:cs="Times New Roman"/>
          <w:szCs w:val="24"/>
        </w:rPr>
        <w:t xml:space="preserve">, </w:t>
      </w:r>
      <w:proofErr w:type="spellStart"/>
      <w:r>
        <w:rPr>
          <w:rFonts w:cs="Times New Roman"/>
          <w:szCs w:val="24"/>
        </w:rPr>
        <w:t>Ur</w:t>
      </w:r>
      <w:proofErr w:type="spellEnd"/>
      <w:r>
        <w:rPr>
          <w:rFonts w:cs="Times New Roman"/>
          <w:szCs w:val="24"/>
        </w:rPr>
        <w:t xml:space="preserve">. broj: </w:t>
      </w:r>
      <w:r w:rsidR="006E0A8B">
        <w:rPr>
          <w:rFonts w:cs="Times New Roman"/>
          <w:szCs w:val="24"/>
        </w:rPr>
        <w:t>…</w:t>
      </w:r>
      <w:r>
        <w:rPr>
          <w:rFonts w:cs="Times New Roman"/>
          <w:szCs w:val="24"/>
        </w:rPr>
        <w:t xml:space="preserve"> od 25. travnja 2017. dostavi na naplatu FINA-i ili poslovnoj banci tužitelja.</w:t>
      </w:r>
    </w:p>
    <w:p w:rsidR="00FB4349" w:rsidRDefault="00FB4349" w:rsidP="00FB4349">
      <w:pPr>
        <w:jc w:val="both"/>
        <w:rPr>
          <w:rFonts w:cs="Times New Roman"/>
          <w:szCs w:val="24"/>
        </w:rPr>
      </w:pPr>
    </w:p>
    <w:p w:rsidR="00FB4349" w:rsidRDefault="00FB4349" w:rsidP="00FB4349">
      <w:pPr>
        <w:jc w:val="both"/>
        <w:rPr>
          <w:rFonts w:cs="Times New Roman"/>
          <w:szCs w:val="24"/>
        </w:rPr>
      </w:pPr>
      <w:r>
        <w:rPr>
          <w:rFonts w:cs="Times New Roman"/>
          <w:szCs w:val="24"/>
        </w:rPr>
        <w:lastRenderedPageBreak/>
        <w:tab/>
        <w:t xml:space="preserve">Nalaže se tuženicima da tužitelju naknadi troškove parničnog postupka sa zakonskim zateznim kamatama po godišnjoj stopi koja se za svako polugodište određuje uvećanjem prosječne kamatne stope na stanja kredita odobrenih na razdoblje dulje od godine dana nefinancijskim trgovačkim društvima izračunate za referentno razdoblje koje prethodi tekućem polugodištu za 3% poena sve u roku do 8 dana od dana </w:t>
      </w:r>
      <w:proofErr w:type="spellStart"/>
      <w:r>
        <w:rPr>
          <w:rFonts w:cs="Times New Roman"/>
          <w:szCs w:val="24"/>
        </w:rPr>
        <w:t>presuđenja</w:t>
      </w:r>
      <w:proofErr w:type="spellEnd"/>
      <w:r>
        <w:rPr>
          <w:rFonts w:cs="Times New Roman"/>
          <w:szCs w:val="24"/>
        </w:rPr>
        <w:t>."</w:t>
      </w:r>
    </w:p>
    <w:p w:rsidR="00FB4349" w:rsidRDefault="00FB4349" w:rsidP="00FB4349">
      <w:pPr>
        <w:jc w:val="both"/>
        <w:rPr>
          <w:rFonts w:cs="Times New Roman"/>
          <w:szCs w:val="24"/>
        </w:rPr>
      </w:pPr>
    </w:p>
    <w:p w:rsidR="00FB4349" w:rsidRDefault="00FB4349" w:rsidP="00FB4349">
      <w:pPr>
        <w:jc w:val="both"/>
        <w:rPr>
          <w:rFonts w:cs="Times New Roman"/>
          <w:szCs w:val="24"/>
        </w:rPr>
      </w:pPr>
      <w:r>
        <w:rPr>
          <w:rFonts w:cs="Times New Roman"/>
          <w:szCs w:val="24"/>
        </w:rPr>
        <w:tab/>
        <w:t>II</w:t>
      </w:r>
      <w:r w:rsidR="006E0A8B">
        <w:rPr>
          <w:rFonts w:cs="Times New Roman"/>
          <w:szCs w:val="24"/>
        </w:rPr>
        <w:t xml:space="preserve"> </w:t>
      </w:r>
      <w:r>
        <w:rPr>
          <w:rFonts w:cs="Times New Roman"/>
          <w:szCs w:val="24"/>
        </w:rPr>
        <w:t>Odbija se prijedlog tužitelja za donošenjem privremene mjere - rješenja o osiguranju koje glasi:</w:t>
      </w:r>
    </w:p>
    <w:p w:rsidR="00FB4349" w:rsidRDefault="00FB4349" w:rsidP="00FB4349">
      <w:pPr>
        <w:jc w:val="both"/>
        <w:rPr>
          <w:rFonts w:cs="Times New Roman"/>
          <w:szCs w:val="24"/>
        </w:rPr>
      </w:pPr>
      <w:r>
        <w:rPr>
          <w:rFonts w:cs="Times New Roman"/>
          <w:szCs w:val="24"/>
        </w:rPr>
        <w:tab/>
        <w:t>"Radi osiguranja nenovčane tražbine predlagatelja osiguranja J</w:t>
      </w:r>
      <w:r w:rsidR="006E0A8B">
        <w:rPr>
          <w:rFonts w:cs="Times New Roman"/>
          <w:szCs w:val="24"/>
        </w:rPr>
        <w:t>.</w:t>
      </w:r>
      <w:r>
        <w:rPr>
          <w:rFonts w:cs="Times New Roman"/>
          <w:szCs w:val="24"/>
        </w:rPr>
        <w:t xml:space="preserve"> M</w:t>
      </w:r>
      <w:r w:rsidR="006E0A8B">
        <w:rPr>
          <w:rFonts w:cs="Times New Roman"/>
          <w:szCs w:val="24"/>
        </w:rPr>
        <w:t>.</w:t>
      </w:r>
      <w:r>
        <w:rPr>
          <w:rFonts w:cs="Times New Roman"/>
          <w:szCs w:val="24"/>
        </w:rPr>
        <w:t>-</w:t>
      </w:r>
      <w:proofErr w:type="spellStart"/>
      <w:r>
        <w:rPr>
          <w:rFonts w:cs="Times New Roman"/>
          <w:szCs w:val="24"/>
        </w:rPr>
        <w:t>M</w:t>
      </w:r>
      <w:r w:rsidR="006E0A8B">
        <w:rPr>
          <w:rFonts w:cs="Times New Roman"/>
          <w:szCs w:val="24"/>
        </w:rPr>
        <w:t>.</w:t>
      </w:r>
      <w:proofErr w:type="spellEnd"/>
      <w:r>
        <w:rPr>
          <w:rFonts w:cs="Times New Roman"/>
          <w:szCs w:val="24"/>
        </w:rPr>
        <w:t xml:space="preserve"> kao vlasnik obrta "MM P</w:t>
      </w:r>
      <w:r w:rsidR="006E0A8B">
        <w:rPr>
          <w:rFonts w:cs="Times New Roman"/>
          <w:szCs w:val="24"/>
        </w:rPr>
        <w:t>.</w:t>
      </w:r>
      <w:r>
        <w:rPr>
          <w:rFonts w:cs="Times New Roman"/>
          <w:szCs w:val="24"/>
        </w:rPr>
        <w:t xml:space="preserve"> s</w:t>
      </w:r>
      <w:r w:rsidR="006E0A8B">
        <w:rPr>
          <w:rFonts w:cs="Times New Roman"/>
          <w:szCs w:val="24"/>
        </w:rPr>
        <w:t>.</w:t>
      </w:r>
      <w:r>
        <w:rPr>
          <w:rFonts w:cs="Times New Roman"/>
          <w:szCs w:val="24"/>
        </w:rPr>
        <w:t>" iz P</w:t>
      </w:r>
      <w:r w:rsidR="006E0A8B">
        <w:rPr>
          <w:rFonts w:cs="Times New Roman"/>
          <w:szCs w:val="24"/>
        </w:rPr>
        <w:t>.</w:t>
      </w:r>
      <w:r>
        <w:rPr>
          <w:rFonts w:cs="Times New Roman"/>
          <w:szCs w:val="24"/>
        </w:rPr>
        <w:t xml:space="preserve">, </w:t>
      </w:r>
      <w:r w:rsidR="006E0A8B">
        <w:rPr>
          <w:rFonts w:cs="Times New Roman"/>
          <w:szCs w:val="24"/>
        </w:rPr>
        <w:t>…</w:t>
      </w:r>
      <w:r>
        <w:rPr>
          <w:rFonts w:cs="Times New Roman"/>
          <w:szCs w:val="24"/>
        </w:rPr>
        <w:t xml:space="preserve">, OIB </w:t>
      </w:r>
      <w:r w:rsidR="006E0A8B">
        <w:rPr>
          <w:rFonts w:cs="Times New Roman"/>
          <w:szCs w:val="24"/>
        </w:rPr>
        <w:t>…</w:t>
      </w:r>
      <w:r>
        <w:rPr>
          <w:rFonts w:cs="Times New Roman"/>
          <w:szCs w:val="24"/>
        </w:rPr>
        <w:t xml:space="preserve"> protiv protivnika osiguranja H</w:t>
      </w:r>
      <w:r w:rsidR="006E0A8B">
        <w:rPr>
          <w:rFonts w:cs="Times New Roman"/>
          <w:szCs w:val="24"/>
        </w:rPr>
        <w:t>.</w:t>
      </w:r>
      <w:r>
        <w:rPr>
          <w:rFonts w:cs="Times New Roman"/>
          <w:szCs w:val="24"/>
        </w:rPr>
        <w:t xml:space="preserve"> z</w:t>
      </w:r>
      <w:r w:rsidR="006E0A8B">
        <w:rPr>
          <w:rFonts w:cs="Times New Roman"/>
          <w:szCs w:val="24"/>
        </w:rPr>
        <w:t>.</w:t>
      </w:r>
      <w:r>
        <w:rPr>
          <w:rFonts w:cs="Times New Roman"/>
          <w:szCs w:val="24"/>
        </w:rPr>
        <w:t xml:space="preserve"> za z</w:t>
      </w:r>
      <w:r w:rsidR="006E0A8B">
        <w:rPr>
          <w:rFonts w:cs="Times New Roman"/>
          <w:szCs w:val="24"/>
        </w:rPr>
        <w:t>.</w:t>
      </w:r>
      <w:r>
        <w:rPr>
          <w:rFonts w:cs="Times New Roman"/>
          <w:szCs w:val="24"/>
        </w:rPr>
        <w:t xml:space="preserve">, </w:t>
      </w:r>
      <w:r w:rsidR="006E0A8B">
        <w:rPr>
          <w:rFonts w:cs="Times New Roman"/>
          <w:szCs w:val="24"/>
        </w:rPr>
        <w:t>…</w:t>
      </w:r>
      <w:r>
        <w:rPr>
          <w:rFonts w:cs="Times New Roman"/>
          <w:szCs w:val="24"/>
        </w:rPr>
        <w:t xml:space="preserve"> Z</w:t>
      </w:r>
      <w:r w:rsidR="006E0A8B">
        <w:rPr>
          <w:rFonts w:cs="Times New Roman"/>
          <w:szCs w:val="24"/>
        </w:rPr>
        <w:t>.</w:t>
      </w:r>
      <w:r>
        <w:rPr>
          <w:rFonts w:cs="Times New Roman"/>
          <w:szCs w:val="24"/>
        </w:rPr>
        <w:t xml:space="preserve">, </w:t>
      </w:r>
      <w:r w:rsidR="006E0A8B">
        <w:rPr>
          <w:rFonts w:cs="Times New Roman"/>
          <w:szCs w:val="24"/>
        </w:rPr>
        <w:t>…</w:t>
      </w:r>
      <w:r>
        <w:rPr>
          <w:rFonts w:cs="Times New Roman"/>
          <w:szCs w:val="24"/>
        </w:rPr>
        <w:t xml:space="preserve">, OIB </w:t>
      </w:r>
      <w:r w:rsidR="006E0A8B">
        <w:rPr>
          <w:rFonts w:cs="Times New Roman"/>
          <w:szCs w:val="24"/>
        </w:rPr>
        <w:t>…</w:t>
      </w:r>
      <w:r>
        <w:rPr>
          <w:rFonts w:cs="Times New Roman"/>
          <w:szCs w:val="24"/>
        </w:rPr>
        <w:t xml:space="preserve"> koja se sastoji u zahtjevu za utvrđenje da ugovor o sufinanciranju stručnog osposobljavanja za rad bez zasnivanja radnog odnosa Klasa: </w:t>
      </w:r>
      <w:r w:rsidR="0004003D">
        <w:rPr>
          <w:rFonts w:cs="Times New Roman"/>
          <w:szCs w:val="24"/>
        </w:rPr>
        <w:t>…</w:t>
      </w:r>
      <w:r>
        <w:rPr>
          <w:rFonts w:cs="Times New Roman"/>
          <w:szCs w:val="24"/>
        </w:rPr>
        <w:t xml:space="preserve">, </w:t>
      </w:r>
      <w:proofErr w:type="spellStart"/>
      <w:r>
        <w:rPr>
          <w:rFonts w:cs="Times New Roman"/>
          <w:szCs w:val="24"/>
        </w:rPr>
        <w:t>Ur</w:t>
      </w:r>
      <w:proofErr w:type="spellEnd"/>
      <w:r>
        <w:rPr>
          <w:rFonts w:cs="Times New Roman"/>
          <w:szCs w:val="24"/>
        </w:rPr>
        <w:t xml:space="preserve">. broj: </w:t>
      </w:r>
      <w:r w:rsidR="0004003D">
        <w:rPr>
          <w:rFonts w:cs="Times New Roman"/>
          <w:szCs w:val="24"/>
        </w:rPr>
        <w:t>…</w:t>
      </w:r>
      <w:r>
        <w:rPr>
          <w:rFonts w:cs="Times New Roman"/>
          <w:szCs w:val="24"/>
        </w:rPr>
        <w:t xml:space="preserve"> od 25. travnja 2017. nije raskinut te u zahtjevu da se protivniku osiguranja zabrani da za vrijeme trajanja tog ugovora dostavi na naplatu </w:t>
      </w:r>
      <w:proofErr w:type="spellStart"/>
      <w:r>
        <w:rPr>
          <w:rFonts w:cs="Times New Roman"/>
          <w:szCs w:val="24"/>
        </w:rPr>
        <w:t>bianco</w:t>
      </w:r>
      <w:proofErr w:type="spellEnd"/>
      <w:r>
        <w:rPr>
          <w:rFonts w:cs="Times New Roman"/>
          <w:szCs w:val="24"/>
        </w:rPr>
        <w:t xml:space="preserve"> zadužnicu koju je predlagatelj osiguranja predao protivniku osiguranja temeljem članka 12. ugovora određuje se privremena mjera zabranom protivniku osiguranja H</w:t>
      </w:r>
      <w:r w:rsidR="0004003D">
        <w:rPr>
          <w:rFonts w:cs="Times New Roman"/>
          <w:szCs w:val="24"/>
        </w:rPr>
        <w:t>.</w:t>
      </w:r>
      <w:r>
        <w:rPr>
          <w:rFonts w:cs="Times New Roman"/>
          <w:szCs w:val="24"/>
        </w:rPr>
        <w:t xml:space="preserve"> z</w:t>
      </w:r>
      <w:r w:rsidR="0004003D">
        <w:rPr>
          <w:rFonts w:cs="Times New Roman"/>
          <w:szCs w:val="24"/>
        </w:rPr>
        <w:t>.</w:t>
      </w:r>
      <w:r>
        <w:rPr>
          <w:rFonts w:cs="Times New Roman"/>
          <w:szCs w:val="24"/>
        </w:rPr>
        <w:t xml:space="preserve"> za z</w:t>
      </w:r>
      <w:r w:rsidR="0004003D">
        <w:rPr>
          <w:rFonts w:cs="Times New Roman"/>
          <w:szCs w:val="24"/>
        </w:rPr>
        <w:t>.</w:t>
      </w:r>
      <w:r>
        <w:rPr>
          <w:rFonts w:cs="Times New Roman"/>
          <w:szCs w:val="24"/>
        </w:rPr>
        <w:t xml:space="preserve">, </w:t>
      </w:r>
      <w:r w:rsidR="0004003D">
        <w:rPr>
          <w:rFonts w:cs="Times New Roman"/>
          <w:szCs w:val="24"/>
        </w:rPr>
        <w:t>…</w:t>
      </w:r>
      <w:r>
        <w:rPr>
          <w:rFonts w:cs="Times New Roman"/>
          <w:szCs w:val="24"/>
        </w:rPr>
        <w:t xml:space="preserve"> Z</w:t>
      </w:r>
      <w:r w:rsidR="0004003D">
        <w:rPr>
          <w:rFonts w:cs="Times New Roman"/>
          <w:szCs w:val="24"/>
        </w:rPr>
        <w:t>.</w:t>
      </w:r>
      <w:r>
        <w:rPr>
          <w:rFonts w:cs="Times New Roman"/>
          <w:szCs w:val="24"/>
        </w:rPr>
        <w:t xml:space="preserve">, </w:t>
      </w:r>
      <w:r w:rsidR="0004003D">
        <w:rPr>
          <w:rFonts w:cs="Times New Roman"/>
          <w:szCs w:val="24"/>
        </w:rPr>
        <w:t>…</w:t>
      </w:r>
      <w:r>
        <w:rPr>
          <w:rFonts w:cs="Times New Roman"/>
          <w:szCs w:val="24"/>
        </w:rPr>
        <w:t xml:space="preserve">, OIB </w:t>
      </w:r>
      <w:r w:rsidR="0004003D">
        <w:rPr>
          <w:rFonts w:cs="Times New Roman"/>
          <w:szCs w:val="24"/>
        </w:rPr>
        <w:t>…</w:t>
      </w:r>
      <w:r>
        <w:rPr>
          <w:rFonts w:cs="Times New Roman"/>
          <w:szCs w:val="24"/>
        </w:rPr>
        <w:t xml:space="preserve"> da </w:t>
      </w:r>
      <w:proofErr w:type="spellStart"/>
      <w:r>
        <w:rPr>
          <w:rFonts w:cs="Times New Roman"/>
          <w:szCs w:val="24"/>
        </w:rPr>
        <w:t>bianco</w:t>
      </w:r>
      <w:proofErr w:type="spellEnd"/>
      <w:r>
        <w:rPr>
          <w:rFonts w:cs="Times New Roman"/>
          <w:szCs w:val="24"/>
        </w:rPr>
        <w:t xml:space="preserve"> zadužnicu izdanu na iznos od 50.000,00 kn od strane predlagatelja osiguranja J</w:t>
      </w:r>
      <w:r w:rsidR="0004003D">
        <w:rPr>
          <w:rFonts w:cs="Times New Roman"/>
          <w:szCs w:val="24"/>
        </w:rPr>
        <w:t>.</w:t>
      </w:r>
      <w:r>
        <w:rPr>
          <w:rFonts w:cs="Times New Roman"/>
          <w:szCs w:val="24"/>
        </w:rPr>
        <w:t xml:space="preserve"> M</w:t>
      </w:r>
      <w:r w:rsidR="0004003D">
        <w:rPr>
          <w:rFonts w:cs="Times New Roman"/>
          <w:szCs w:val="24"/>
        </w:rPr>
        <w:t>.</w:t>
      </w:r>
      <w:r>
        <w:rPr>
          <w:rFonts w:cs="Times New Roman"/>
          <w:szCs w:val="24"/>
        </w:rPr>
        <w:t>-</w:t>
      </w:r>
      <w:proofErr w:type="spellStart"/>
      <w:r>
        <w:rPr>
          <w:rFonts w:cs="Times New Roman"/>
          <w:szCs w:val="24"/>
        </w:rPr>
        <w:t>M</w:t>
      </w:r>
      <w:r w:rsidR="0004003D">
        <w:rPr>
          <w:rFonts w:cs="Times New Roman"/>
          <w:szCs w:val="24"/>
        </w:rPr>
        <w:t>.</w:t>
      </w:r>
      <w:proofErr w:type="spellEnd"/>
      <w:r>
        <w:rPr>
          <w:rFonts w:cs="Times New Roman"/>
          <w:szCs w:val="24"/>
        </w:rPr>
        <w:t xml:space="preserve"> kao vlasnika obrta "MM P</w:t>
      </w:r>
      <w:r w:rsidR="0004003D">
        <w:rPr>
          <w:rFonts w:cs="Times New Roman"/>
          <w:szCs w:val="24"/>
        </w:rPr>
        <w:t>.</w:t>
      </w:r>
      <w:r>
        <w:rPr>
          <w:rFonts w:cs="Times New Roman"/>
          <w:szCs w:val="24"/>
        </w:rPr>
        <w:t xml:space="preserve"> s</w:t>
      </w:r>
      <w:r w:rsidR="0004003D">
        <w:rPr>
          <w:rFonts w:cs="Times New Roman"/>
          <w:szCs w:val="24"/>
        </w:rPr>
        <w:t>.</w:t>
      </w:r>
      <w:r>
        <w:rPr>
          <w:rFonts w:cs="Times New Roman"/>
          <w:szCs w:val="24"/>
        </w:rPr>
        <w:t>" iz P</w:t>
      </w:r>
      <w:r w:rsidR="0004003D">
        <w:rPr>
          <w:rFonts w:cs="Times New Roman"/>
          <w:szCs w:val="24"/>
        </w:rPr>
        <w:t>.</w:t>
      </w:r>
      <w:r>
        <w:rPr>
          <w:rFonts w:cs="Times New Roman"/>
          <w:szCs w:val="24"/>
        </w:rPr>
        <w:t xml:space="preserve">, </w:t>
      </w:r>
      <w:r w:rsidR="0004003D">
        <w:rPr>
          <w:rFonts w:cs="Times New Roman"/>
          <w:szCs w:val="24"/>
        </w:rPr>
        <w:t>…</w:t>
      </w:r>
      <w:r>
        <w:rPr>
          <w:rFonts w:cs="Times New Roman"/>
          <w:szCs w:val="24"/>
        </w:rPr>
        <w:t xml:space="preserve">, OIB </w:t>
      </w:r>
      <w:r w:rsidR="0004003D">
        <w:rPr>
          <w:rFonts w:cs="Times New Roman"/>
          <w:szCs w:val="24"/>
        </w:rPr>
        <w:t>…</w:t>
      </w:r>
      <w:r>
        <w:rPr>
          <w:rFonts w:cs="Times New Roman"/>
          <w:szCs w:val="24"/>
        </w:rPr>
        <w:t>, a pohranjenu kod javnog bilježnika A</w:t>
      </w:r>
      <w:r w:rsidR="0004003D">
        <w:rPr>
          <w:rFonts w:cs="Times New Roman"/>
          <w:szCs w:val="24"/>
        </w:rPr>
        <w:t>.</w:t>
      </w:r>
      <w:r>
        <w:rPr>
          <w:rFonts w:cs="Times New Roman"/>
          <w:szCs w:val="24"/>
        </w:rPr>
        <w:t xml:space="preserve"> B</w:t>
      </w:r>
      <w:r w:rsidR="0004003D">
        <w:rPr>
          <w:rFonts w:cs="Times New Roman"/>
          <w:szCs w:val="24"/>
        </w:rPr>
        <w:t>.</w:t>
      </w:r>
      <w:r>
        <w:rPr>
          <w:rFonts w:cs="Times New Roman"/>
          <w:szCs w:val="24"/>
        </w:rPr>
        <w:t xml:space="preserve"> iz P</w:t>
      </w:r>
      <w:r w:rsidR="0004003D">
        <w:rPr>
          <w:rFonts w:cs="Times New Roman"/>
          <w:szCs w:val="24"/>
        </w:rPr>
        <w:t>.</w:t>
      </w:r>
      <w:r>
        <w:rPr>
          <w:rFonts w:cs="Times New Roman"/>
          <w:szCs w:val="24"/>
        </w:rPr>
        <w:t xml:space="preserve"> dostavi na naplatu FINA-i ili poslovnoj banci predlagatelja osiguranja. Zabrana se smatra provedenom danom dostave protivniku osiguranja. Ova privremena mjera traje do pravomoćnog okončanja parničnog postupka koji se vodi zbog utvrđenja i zabrane pred ovim sudom."</w:t>
      </w:r>
    </w:p>
    <w:p w:rsidR="00FB4349" w:rsidRDefault="00FB4349" w:rsidP="00FB4349">
      <w:pPr>
        <w:jc w:val="both"/>
        <w:rPr>
          <w:rFonts w:cs="Times New Roman"/>
          <w:szCs w:val="24"/>
        </w:rPr>
      </w:pPr>
    </w:p>
    <w:p w:rsidR="00FB4349" w:rsidRDefault="00FB4349" w:rsidP="00FB4349">
      <w:pPr>
        <w:jc w:val="both"/>
        <w:rPr>
          <w:rFonts w:cs="Times New Roman"/>
          <w:szCs w:val="24"/>
        </w:rPr>
      </w:pPr>
      <w:r>
        <w:rPr>
          <w:rFonts w:cs="Times New Roman"/>
          <w:szCs w:val="24"/>
        </w:rPr>
        <w:tab/>
        <w:t>III</w:t>
      </w:r>
      <w:r w:rsidR="0004003D">
        <w:rPr>
          <w:rFonts w:cs="Times New Roman"/>
          <w:szCs w:val="24"/>
        </w:rPr>
        <w:t xml:space="preserve"> </w:t>
      </w:r>
      <w:r>
        <w:rPr>
          <w:rFonts w:cs="Times New Roman"/>
          <w:szCs w:val="24"/>
        </w:rPr>
        <w:t>Svaka stranka snosi svoje troškove."</w:t>
      </w:r>
    </w:p>
    <w:p w:rsidR="00FB4349" w:rsidRDefault="00FB4349" w:rsidP="00FB4349">
      <w:pPr>
        <w:jc w:val="both"/>
        <w:rPr>
          <w:rFonts w:cs="Times New Roman"/>
          <w:szCs w:val="24"/>
        </w:rPr>
      </w:pPr>
    </w:p>
    <w:p w:rsidR="006D22CC" w:rsidRDefault="00B93FA2" w:rsidP="00B22BD5">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Proti</w:t>
      </w:r>
      <w:r w:rsidR="00934495">
        <w:rPr>
          <w:rFonts w:ascii="Times New Roman" w:hAnsi="Times New Roman" w:cs="Times New Roman"/>
          <w:sz w:val="24"/>
          <w:szCs w:val="24"/>
        </w:rPr>
        <w:t xml:space="preserve">v </w:t>
      </w:r>
      <w:r w:rsidR="0052637F">
        <w:rPr>
          <w:rFonts w:ascii="Times New Roman" w:hAnsi="Times New Roman" w:cs="Times New Roman"/>
          <w:sz w:val="24"/>
          <w:szCs w:val="24"/>
        </w:rPr>
        <w:t>te</w:t>
      </w:r>
      <w:r w:rsidR="00FA1CF7">
        <w:rPr>
          <w:rFonts w:ascii="Times New Roman" w:hAnsi="Times New Roman" w:cs="Times New Roman"/>
          <w:sz w:val="24"/>
          <w:szCs w:val="24"/>
        </w:rPr>
        <w:t xml:space="preserve"> pr</w:t>
      </w:r>
      <w:r w:rsidR="00C77CBD">
        <w:rPr>
          <w:rFonts w:ascii="Times New Roman" w:hAnsi="Times New Roman" w:cs="Times New Roman"/>
          <w:sz w:val="24"/>
          <w:szCs w:val="24"/>
        </w:rPr>
        <w:t>esude žalbu je</w:t>
      </w:r>
      <w:r w:rsidR="005325FD">
        <w:rPr>
          <w:rFonts w:ascii="Times New Roman" w:hAnsi="Times New Roman" w:cs="Times New Roman"/>
          <w:sz w:val="24"/>
          <w:szCs w:val="24"/>
        </w:rPr>
        <w:t xml:space="preserve"> podnio tužitelj</w:t>
      </w:r>
      <w:r w:rsidR="00AA57E5">
        <w:rPr>
          <w:rFonts w:ascii="Times New Roman" w:hAnsi="Times New Roman" w:cs="Times New Roman"/>
          <w:sz w:val="24"/>
          <w:szCs w:val="24"/>
        </w:rPr>
        <w:t xml:space="preserve"> </w:t>
      </w:r>
      <w:r w:rsidR="005325FD">
        <w:rPr>
          <w:rFonts w:ascii="Times New Roman" w:hAnsi="Times New Roman" w:cs="Times New Roman"/>
          <w:sz w:val="24"/>
          <w:szCs w:val="24"/>
        </w:rPr>
        <w:t>zastupan po OD J</w:t>
      </w:r>
      <w:r w:rsidR="0004003D">
        <w:rPr>
          <w:rFonts w:ascii="Times New Roman" w:hAnsi="Times New Roman" w:cs="Times New Roman"/>
          <w:sz w:val="24"/>
          <w:szCs w:val="24"/>
        </w:rPr>
        <w:t>.</w:t>
      </w:r>
      <w:r w:rsidR="005325FD">
        <w:rPr>
          <w:rFonts w:ascii="Times New Roman" w:hAnsi="Times New Roman" w:cs="Times New Roman"/>
          <w:sz w:val="24"/>
          <w:szCs w:val="24"/>
        </w:rPr>
        <w:t xml:space="preserve"> i d</w:t>
      </w:r>
      <w:r w:rsidR="00B96059">
        <w:rPr>
          <w:rFonts w:ascii="Times New Roman" w:hAnsi="Times New Roman" w:cs="Times New Roman"/>
          <w:sz w:val="24"/>
          <w:szCs w:val="24"/>
        </w:rPr>
        <w:t>.</w:t>
      </w:r>
      <w:r w:rsidR="005325FD">
        <w:rPr>
          <w:rFonts w:ascii="Times New Roman" w:hAnsi="Times New Roman" w:cs="Times New Roman"/>
          <w:sz w:val="24"/>
          <w:szCs w:val="24"/>
        </w:rPr>
        <w:t xml:space="preserve"> j.t.d. iz N</w:t>
      </w:r>
      <w:r w:rsidR="0004003D">
        <w:rPr>
          <w:rFonts w:ascii="Times New Roman" w:hAnsi="Times New Roman" w:cs="Times New Roman"/>
          <w:sz w:val="24"/>
          <w:szCs w:val="24"/>
        </w:rPr>
        <w:t>.</w:t>
      </w:r>
      <w:r w:rsidR="005325FD">
        <w:rPr>
          <w:rFonts w:ascii="Times New Roman" w:hAnsi="Times New Roman" w:cs="Times New Roman"/>
          <w:sz w:val="24"/>
          <w:szCs w:val="24"/>
        </w:rPr>
        <w:t xml:space="preserve"> G</w:t>
      </w:r>
      <w:r w:rsidR="0004003D">
        <w:rPr>
          <w:rFonts w:ascii="Times New Roman" w:hAnsi="Times New Roman" w:cs="Times New Roman"/>
          <w:sz w:val="24"/>
          <w:szCs w:val="24"/>
        </w:rPr>
        <w:t>.</w:t>
      </w:r>
      <w:r w:rsidR="006D22CC">
        <w:rPr>
          <w:rFonts w:ascii="Times New Roman" w:hAnsi="Times New Roman" w:cs="Times New Roman"/>
          <w:sz w:val="24"/>
          <w:szCs w:val="24"/>
        </w:rPr>
        <w:t xml:space="preserve"> zbog pogrešne primjene materijalnog prava, </w:t>
      </w:r>
      <w:r w:rsidR="003B45A6">
        <w:rPr>
          <w:rFonts w:ascii="Times New Roman" w:hAnsi="Times New Roman" w:cs="Times New Roman"/>
          <w:sz w:val="24"/>
          <w:szCs w:val="24"/>
        </w:rPr>
        <w:t xml:space="preserve">zbog bitne povrede odredaba parničnog postupka, </w:t>
      </w:r>
      <w:r w:rsidR="006D22CC">
        <w:rPr>
          <w:rFonts w:ascii="Times New Roman" w:hAnsi="Times New Roman" w:cs="Times New Roman"/>
          <w:sz w:val="24"/>
          <w:szCs w:val="24"/>
        </w:rPr>
        <w:t xml:space="preserve">i zbog </w:t>
      </w:r>
      <w:r w:rsidR="003B45A6">
        <w:rPr>
          <w:rFonts w:ascii="Times New Roman" w:hAnsi="Times New Roman" w:cs="Times New Roman"/>
          <w:sz w:val="24"/>
          <w:szCs w:val="24"/>
        </w:rPr>
        <w:t>pogrešno i nepotpu</w:t>
      </w:r>
      <w:r w:rsidR="00B22BD5">
        <w:rPr>
          <w:rFonts w:ascii="Times New Roman" w:hAnsi="Times New Roman" w:cs="Times New Roman"/>
          <w:sz w:val="24"/>
          <w:szCs w:val="24"/>
        </w:rPr>
        <w:t xml:space="preserve">no utvrđenog činjeničnog stanja </w:t>
      </w:r>
      <w:r w:rsidR="006D22CC">
        <w:rPr>
          <w:rFonts w:ascii="Times New Roman" w:hAnsi="Times New Roman" w:cs="Times New Roman"/>
          <w:sz w:val="24"/>
          <w:szCs w:val="24"/>
        </w:rPr>
        <w:t xml:space="preserve">s prijedlogom da se pobijana presuda preinači na način da se usvoji tužbeni zahtjev tužitelja, </w:t>
      </w:r>
      <w:proofErr w:type="spellStart"/>
      <w:r w:rsidR="006D22CC">
        <w:rPr>
          <w:rFonts w:ascii="Times New Roman" w:hAnsi="Times New Roman" w:cs="Times New Roman"/>
          <w:sz w:val="24"/>
          <w:szCs w:val="24"/>
        </w:rPr>
        <w:t>podredno</w:t>
      </w:r>
      <w:proofErr w:type="spellEnd"/>
      <w:r w:rsidR="006D22CC">
        <w:rPr>
          <w:rFonts w:ascii="Times New Roman" w:hAnsi="Times New Roman" w:cs="Times New Roman"/>
          <w:sz w:val="24"/>
          <w:szCs w:val="24"/>
        </w:rPr>
        <w:t xml:space="preserve"> ukine i predmet vrati prvostupanjskom sudu na ponovno suđenje.</w:t>
      </w:r>
    </w:p>
    <w:p w:rsidR="006D22CC" w:rsidRDefault="006D22CC" w:rsidP="00B22BD5">
      <w:pPr>
        <w:pStyle w:val="Bezproreda"/>
        <w:ind w:firstLine="708"/>
        <w:jc w:val="both"/>
        <w:rPr>
          <w:rFonts w:ascii="Times New Roman" w:hAnsi="Times New Roman" w:cs="Times New Roman"/>
          <w:sz w:val="24"/>
          <w:szCs w:val="24"/>
        </w:rPr>
      </w:pPr>
    </w:p>
    <w:p w:rsidR="00FC5B7B" w:rsidRDefault="00050F9D" w:rsidP="00CF3C71">
      <w:pPr>
        <w:ind w:firstLine="708"/>
        <w:jc w:val="both"/>
      </w:pPr>
      <w:r>
        <w:t>Odgovor na žalb</w:t>
      </w:r>
      <w:r w:rsidR="000E11E3">
        <w:t>u</w:t>
      </w:r>
      <w:r>
        <w:t xml:space="preserve"> </w:t>
      </w:r>
      <w:r w:rsidR="000E11E3">
        <w:t>je</w:t>
      </w:r>
      <w:r w:rsidR="00FC5B7B">
        <w:t xml:space="preserve"> podnesen.</w:t>
      </w:r>
    </w:p>
    <w:p w:rsidR="00FC5B7B" w:rsidRDefault="00FC5B7B" w:rsidP="00FC5B7B">
      <w:pPr>
        <w:jc w:val="both"/>
      </w:pPr>
    </w:p>
    <w:p w:rsidR="00FC5B7B" w:rsidRDefault="00B20446" w:rsidP="00FC5B7B">
      <w:pPr>
        <w:jc w:val="both"/>
      </w:pPr>
      <w:r>
        <w:tab/>
        <w:t>Žalb</w:t>
      </w:r>
      <w:r w:rsidR="000E11E3">
        <w:t>a</w:t>
      </w:r>
      <w:r w:rsidR="00FA1CF7">
        <w:t xml:space="preserve"> ni</w:t>
      </w:r>
      <w:r w:rsidR="000E11E3">
        <w:t>je</w:t>
      </w:r>
      <w:r w:rsidR="00FC5B7B">
        <w:t xml:space="preserve"> </w:t>
      </w:r>
      <w:r>
        <w:t>osnovan</w:t>
      </w:r>
      <w:r w:rsidR="000E11E3">
        <w:t>a</w:t>
      </w:r>
      <w:r w:rsidR="00FC5B7B">
        <w:t>.</w:t>
      </w:r>
    </w:p>
    <w:p w:rsidR="00B20446" w:rsidRDefault="00B20446" w:rsidP="00FC5B7B">
      <w:pPr>
        <w:jc w:val="both"/>
      </w:pPr>
    </w:p>
    <w:p w:rsidR="00B20446" w:rsidRDefault="00B20446" w:rsidP="00FC5B7B">
      <w:pPr>
        <w:jc w:val="both"/>
      </w:pPr>
      <w:r>
        <w:tab/>
        <w:t>Ispitujući pobijan</w:t>
      </w:r>
      <w:r w:rsidR="00410338">
        <w:t>u</w:t>
      </w:r>
      <w:r>
        <w:t xml:space="preserve"> presud</w:t>
      </w:r>
      <w:r w:rsidR="00410338">
        <w:t>u</w:t>
      </w:r>
      <w:r>
        <w:t xml:space="preserve"> </w:t>
      </w:r>
      <w:r w:rsidR="00642129">
        <w:t xml:space="preserve">i postupak koji joj je prethodio </w:t>
      </w:r>
      <w:r>
        <w:t>ovaj sud ne nalazi da je sud prvog stupnja počinio bitne povrede odredaba parničnog pos</w:t>
      </w:r>
      <w:r w:rsidR="00057CEF">
        <w:t>tup</w:t>
      </w:r>
      <w:r w:rsidR="00EC01E8">
        <w:t>ka na koje se poziva tužitelj</w:t>
      </w:r>
      <w:r>
        <w:t xml:space="preserve"> u žalbi i na koje ovaj sud pazi po službenoj dužnosti</w:t>
      </w:r>
      <w:r w:rsidR="003B45A6">
        <w:t xml:space="preserve"> osnovom čl. 365.</w:t>
      </w:r>
      <w:r w:rsidR="00C376EF">
        <w:t xml:space="preserve"> </w:t>
      </w:r>
      <w:r w:rsidR="003B45A6">
        <w:t>st. 2. ZPP-a</w:t>
      </w:r>
      <w:r>
        <w:t xml:space="preserve">. </w:t>
      </w:r>
    </w:p>
    <w:p w:rsidR="00B20446" w:rsidRDefault="00B20446" w:rsidP="00FC5B7B">
      <w:pPr>
        <w:jc w:val="both"/>
      </w:pPr>
    </w:p>
    <w:p w:rsidR="00B20446" w:rsidRDefault="00FA1CF7" w:rsidP="00FC5B7B">
      <w:pPr>
        <w:jc w:val="both"/>
      </w:pPr>
      <w:r>
        <w:tab/>
      </w:r>
      <w:r w:rsidR="00803110">
        <w:t>Suprotno navodima žalbe</w:t>
      </w:r>
      <w:r w:rsidR="00EC01E8">
        <w:t xml:space="preserve"> tužitelja</w:t>
      </w:r>
      <w:r w:rsidR="00B20446">
        <w:t xml:space="preserve"> prvostupanjska presuda sadrži razloge o odlučnim činjenicama koji su jasni, nisu proturječni a nema niti drugih nedostataka zbog kojih se presuda ne bi mogla ispitati.</w:t>
      </w:r>
    </w:p>
    <w:p w:rsidR="00B20446" w:rsidRDefault="00B20446" w:rsidP="00FC5B7B">
      <w:pPr>
        <w:jc w:val="both"/>
      </w:pPr>
    </w:p>
    <w:p w:rsidR="00BD41F1" w:rsidRDefault="00B20446" w:rsidP="00410338">
      <w:pPr>
        <w:jc w:val="both"/>
      </w:pPr>
      <w:r>
        <w:tab/>
      </w:r>
      <w:r w:rsidR="00C36481">
        <w:t>Sukladno odredbi čl. 8. Zakona o parničnom postupku koje će činjenice uzeti kao dokazane odlučuje sud prema svom uvjerenju na temelju savjesne i brižljive ocjene svakog dokaza zasebno i svih dokaza zajedno, a i na temelju rezultata cjelokupnog postupka.</w:t>
      </w:r>
    </w:p>
    <w:p w:rsidR="00C36481" w:rsidRDefault="00C36481" w:rsidP="00410338">
      <w:pPr>
        <w:jc w:val="both"/>
      </w:pPr>
    </w:p>
    <w:p w:rsidR="00E71AA3" w:rsidRDefault="00406A45" w:rsidP="00203B53">
      <w:pPr>
        <w:jc w:val="both"/>
      </w:pPr>
      <w:r>
        <w:tab/>
      </w:r>
      <w:r w:rsidR="00BE03A0">
        <w:t>Tijekom postupka je utvrđeno da je tužitelj kao vlasnik o</w:t>
      </w:r>
      <w:r w:rsidR="00961A58">
        <w:t>brta podnio I-tuženiku H</w:t>
      </w:r>
      <w:r w:rsidR="00B96059">
        <w:t xml:space="preserve">. </w:t>
      </w:r>
      <w:r w:rsidR="00BE03A0">
        <w:t>z</w:t>
      </w:r>
      <w:r w:rsidR="00B96059">
        <w:t>.</w:t>
      </w:r>
      <w:r w:rsidR="00BE03A0">
        <w:t xml:space="preserve"> za z</w:t>
      </w:r>
      <w:r w:rsidR="00B96059">
        <w:t>.</w:t>
      </w:r>
      <w:r w:rsidR="00BE03A0">
        <w:t xml:space="preserve"> zahtjev za stručno osposobljavanje bez zasnivanja radnog odnosa za djelatnost istraživanja tržišta i ispitivanje javnog mnijenja koje stručno osposobljavanje bi trajalo godinu dana. </w:t>
      </w:r>
      <w:r w:rsidR="003501D0">
        <w:t>Tužitelj kao vlasnik obrta "MM P</w:t>
      </w:r>
      <w:r w:rsidR="00B96059">
        <w:t>.</w:t>
      </w:r>
      <w:r w:rsidR="003501D0">
        <w:t xml:space="preserve"> s</w:t>
      </w:r>
      <w:r w:rsidR="00B96059">
        <w:t>.</w:t>
      </w:r>
      <w:r w:rsidR="003501D0">
        <w:t xml:space="preserve">" </w:t>
      </w:r>
      <w:r w:rsidR="00924EAB">
        <w:t>,</w:t>
      </w:r>
      <w:r w:rsidR="003501D0">
        <w:t xml:space="preserve"> I-tuženik H</w:t>
      </w:r>
      <w:r w:rsidR="00B96059">
        <w:t>.</w:t>
      </w:r>
      <w:r w:rsidR="003501D0">
        <w:t xml:space="preserve"> z</w:t>
      </w:r>
      <w:r w:rsidR="00B96059">
        <w:t>.</w:t>
      </w:r>
      <w:r w:rsidR="003501D0">
        <w:t xml:space="preserve"> za z</w:t>
      </w:r>
      <w:r w:rsidR="00B96059">
        <w:t>.</w:t>
      </w:r>
      <w:r w:rsidR="003501D0">
        <w:t xml:space="preserve"> </w:t>
      </w:r>
      <w:r w:rsidR="00924EAB">
        <w:t xml:space="preserve">i II-tuženica </w:t>
      </w:r>
      <w:r w:rsidR="00F915B4">
        <w:t>K</w:t>
      </w:r>
      <w:r w:rsidR="00B96059">
        <w:t>.</w:t>
      </w:r>
      <w:r w:rsidR="00F915B4">
        <w:t xml:space="preserve"> Đ</w:t>
      </w:r>
      <w:r w:rsidR="00B96059">
        <w:t>.</w:t>
      </w:r>
      <w:r w:rsidR="00F915B4">
        <w:t xml:space="preserve"> kao </w:t>
      </w:r>
      <w:r w:rsidR="00F915B4">
        <w:lastRenderedPageBreak/>
        <w:t xml:space="preserve">polaznica 25. travnja 2017. sklopili su Ugovor o sufinanciranju stručnog osposobljavanja za rad bez zasnivanja radnog odnosa. Tim ugovorom su utvrđena međusobna prava i obveze svih ugovornih strana vezano za stručno osposobljavanje za rad bez zasnivanja radnog odnosa tuženice kao polaznice stručnog osposobljavanja i tužitelja kao poslodavca u sufinanciranom razdoblju za period od 10. travnja 2017. do 9. travnja 2018. </w:t>
      </w:r>
      <w:r w:rsidR="00402F05">
        <w:t>Ugovorom su utvrđeni uvjeti pod kojima će II-tuženica kao polaznica obavljati stručno osposobljavanje i to za poslove radnog mjesta stručnog suradnika za poslovno savjetovanje kod tužitelja kao poslodavca.</w:t>
      </w:r>
    </w:p>
    <w:p w:rsidR="00203B53" w:rsidRDefault="00203B53" w:rsidP="00203B53">
      <w:pPr>
        <w:jc w:val="both"/>
      </w:pPr>
    </w:p>
    <w:p w:rsidR="006D22CC" w:rsidRDefault="00402F05" w:rsidP="00203B53">
      <w:pPr>
        <w:jc w:val="both"/>
      </w:pPr>
      <w:r>
        <w:tab/>
        <w:t>Odredbom čl. 2. i 3. Ugovora o sufinanciranju stručnog osposobljavanja određene su obaveze I-tuženika H</w:t>
      </w:r>
      <w:r w:rsidR="000148A0">
        <w:t>.</w:t>
      </w:r>
      <w:r>
        <w:t xml:space="preserve"> z</w:t>
      </w:r>
      <w:r w:rsidR="000148A0">
        <w:t>.</w:t>
      </w:r>
      <w:r>
        <w:t xml:space="preserve"> za z</w:t>
      </w:r>
      <w:r w:rsidR="000148A0">
        <w:t>.</w:t>
      </w:r>
      <w:r>
        <w:t xml:space="preserve"> a odredbom čl. 4. i 5. određene su obveze tužitelja kao poslodavca, odredbom čl. 7. ugovora određene su obveze II-tuženice kao polaznice osposobljavanja.</w:t>
      </w:r>
      <w:r w:rsidR="00062CCE">
        <w:t xml:space="preserve"> P</w:t>
      </w:r>
      <w:r>
        <w:t>rema čl. 5. Ugovora poslodavac se obvezao osigurati polazniku uvjete za provođenje stručnog osposobljavanja sukladno programu odobrenom u zahtjevu, obračunavati i uplaćivati polaznici</w:t>
      </w:r>
      <w:r w:rsidR="00062CCE">
        <w:t xml:space="preserve"> svaki mjesec obvezne doprinose, </w:t>
      </w:r>
      <w:r>
        <w:t>dostaviti Z</w:t>
      </w:r>
      <w:r w:rsidR="000148A0">
        <w:t>.</w:t>
      </w:r>
      <w:r>
        <w:t xml:space="preserve"> izvještaj o prisutnosti i ispunjavanju obveza polaznice sukladno programu najkasnije do 5. u mjesecu za prethodni mjesec, </w:t>
      </w:r>
      <w:r w:rsidR="00AD1543">
        <w:t>omogućiti Z</w:t>
      </w:r>
      <w:r w:rsidR="000148A0">
        <w:t>.</w:t>
      </w:r>
      <w:r w:rsidR="00AD1543">
        <w:t xml:space="preserve"> praćenje i realizaciju stručnog osposobljavanja, dostaviti svu traženu </w:t>
      </w:r>
      <w:r w:rsidR="00062CCE">
        <w:t>dokumentaciju prema zahtjevima Z</w:t>
      </w:r>
      <w:r w:rsidR="000148A0">
        <w:t>.</w:t>
      </w:r>
      <w:r w:rsidR="00AD1543">
        <w:t xml:space="preserve"> t</w:t>
      </w:r>
      <w:r w:rsidR="00062CCE">
        <w:t>e omogućiti predstavnicima Z</w:t>
      </w:r>
      <w:r w:rsidR="000148A0">
        <w:t>.</w:t>
      </w:r>
      <w:r w:rsidR="00AD1543">
        <w:t xml:space="preserve"> kontrolu provedbe ugovora, snositi trošak prijava i polaganja državnog, stručnog i majstorskog ispita ako je polaznik obvez</w:t>
      </w:r>
      <w:r w:rsidR="00062CCE">
        <w:t>an polagati ispite i dostaviti Z</w:t>
      </w:r>
      <w:r w:rsidR="000148A0">
        <w:t>.</w:t>
      </w:r>
      <w:r w:rsidR="00AD1543">
        <w:t xml:space="preserve"> dokaz o uplati navedenih troškova u roku 30 dana od dana uplate, osim toga poslodavac je u obvezi polazniku isplaćivati troškove prijevoza sukladno izjavi o troškovima prijevoza. </w:t>
      </w:r>
      <w:r w:rsidR="00D2505A">
        <w:t xml:space="preserve">Odredbom čl. 6. ugovora određeni su razlozi za raskid ugovora te </w:t>
      </w:r>
      <w:r w:rsidR="00062CCE">
        <w:t xml:space="preserve">je </w:t>
      </w:r>
      <w:r w:rsidR="00D2505A">
        <w:t>određeno da će se raskinuti ugovor ukoliko poslodavac prekrši naprijed navedene obv</w:t>
      </w:r>
      <w:r w:rsidR="005A015B">
        <w:t xml:space="preserve">eze, a dužnost je poslodavca </w:t>
      </w:r>
      <w:r w:rsidR="00062CCE">
        <w:t>da Z</w:t>
      </w:r>
      <w:r w:rsidR="00A8731E">
        <w:t>.</w:t>
      </w:r>
      <w:r w:rsidR="005A015B">
        <w:t xml:space="preserve"> vrati novac koji je isplatio na ime obveza koje je imao Z</w:t>
      </w:r>
      <w:r w:rsidR="00A8731E">
        <w:t>.</w:t>
      </w:r>
      <w:r w:rsidR="005A015B">
        <w:t xml:space="preserve"> za zapošljavanje.</w:t>
      </w:r>
      <w:r w:rsidR="00AB6C3C">
        <w:t xml:space="preserve"> </w:t>
      </w:r>
    </w:p>
    <w:p w:rsidR="00AB6C3C" w:rsidRDefault="00AB6C3C" w:rsidP="00203B53">
      <w:pPr>
        <w:jc w:val="both"/>
      </w:pPr>
    </w:p>
    <w:p w:rsidR="00AB6C3C" w:rsidRDefault="00AB6C3C" w:rsidP="00203B53">
      <w:pPr>
        <w:jc w:val="both"/>
      </w:pPr>
      <w:r>
        <w:tab/>
        <w:t>Prije sklapanja predmetnog ugovora o sufinanciranju stručnog osposobljavanja bez zasnivanja radnog odnosa kao i nakon sklapanja tog ugovora II-tuženica K</w:t>
      </w:r>
      <w:r w:rsidR="00A8731E">
        <w:t>.</w:t>
      </w:r>
      <w:r>
        <w:t xml:space="preserve"> Đ</w:t>
      </w:r>
      <w:r w:rsidR="00A8731E">
        <w:t>.</w:t>
      </w:r>
      <w:r>
        <w:t xml:space="preserve"> polaznica stručnog osposobljavanja imala je boravište na adresi Č</w:t>
      </w:r>
      <w:r w:rsidR="00A8731E">
        <w:t>.</w:t>
      </w:r>
      <w:r>
        <w:t xml:space="preserve">, </w:t>
      </w:r>
      <w:r w:rsidR="00A8731E">
        <w:t>…</w:t>
      </w:r>
      <w:r>
        <w:t>, a sjedište tužitelja kao vlasnika obrta je na  adresi P</w:t>
      </w:r>
      <w:r w:rsidR="00A8731E">
        <w:t>.</w:t>
      </w:r>
      <w:r>
        <w:t xml:space="preserve">, </w:t>
      </w:r>
      <w:r w:rsidR="00A8731E">
        <w:t>…</w:t>
      </w:r>
      <w:r>
        <w:t xml:space="preserve">. </w:t>
      </w:r>
    </w:p>
    <w:p w:rsidR="00AB6C3C" w:rsidRDefault="00AB6C3C" w:rsidP="00203B53">
      <w:pPr>
        <w:jc w:val="both"/>
      </w:pPr>
    </w:p>
    <w:p w:rsidR="00AB6C3C" w:rsidRDefault="00AB6C3C" w:rsidP="00203B53">
      <w:pPr>
        <w:jc w:val="both"/>
      </w:pPr>
      <w:r>
        <w:tab/>
        <w:t>Nesporno je da tužitelj kao poslodavac II-tuženici kao polaznici stručnog osposobljavanja nije isplaćivao naknadu troškova prijevoza od mjesta stanovanja II-tuženice do mjesta stručnog osposobljavanja II-tuženice .</w:t>
      </w:r>
    </w:p>
    <w:p w:rsidR="00AB6C3C" w:rsidRDefault="00AB6C3C" w:rsidP="00203B53">
      <w:pPr>
        <w:jc w:val="both"/>
      </w:pPr>
    </w:p>
    <w:p w:rsidR="00AB6C3C" w:rsidRDefault="00AB6C3C" w:rsidP="00203B53">
      <w:pPr>
        <w:jc w:val="both"/>
      </w:pPr>
      <w:r>
        <w:tab/>
        <w:t xml:space="preserve">Tužitelj i II-tuženica tvrde da je II-tuženica stručno osposobljavanje obavljala kod svoje kuće i da joj troškovi prijevoza nisu niti nastajali </w:t>
      </w:r>
      <w:r w:rsidR="00023616">
        <w:t>a da je tužitelj obvezu</w:t>
      </w:r>
      <w:r>
        <w:t xml:space="preserve"> </w:t>
      </w:r>
      <w:proofErr w:type="spellStart"/>
      <w:r>
        <w:t>mentoriranja</w:t>
      </w:r>
      <w:proofErr w:type="spellEnd"/>
      <w:r>
        <w:t xml:space="preserve"> osobe na stručnom osposobljavanju provodio telefonom i e-</w:t>
      </w:r>
      <w:proofErr w:type="spellStart"/>
      <w:r>
        <w:t>mailom</w:t>
      </w:r>
      <w:proofErr w:type="spellEnd"/>
      <w:r>
        <w:t xml:space="preserve"> i dolaskom II-tuženici na njenu adresu. </w:t>
      </w:r>
      <w:r w:rsidR="0040399D">
        <w:t>Da II-tuženica  stručno osposobljavanje</w:t>
      </w:r>
      <w:r w:rsidR="00B4093D">
        <w:t xml:space="preserve"> obavlja kod kuće</w:t>
      </w:r>
      <w:r w:rsidR="0052182A">
        <w:t xml:space="preserve"> </w:t>
      </w:r>
      <w:r w:rsidR="0040399D">
        <w:t>putem telefona i e-</w:t>
      </w:r>
      <w:proofErr w:type="spellStart"/>
      <w:r w:rsidR="0040399D">
        <w:t>maila</w:t>
      </w:r>
      <w:proofErr w:type="spellEnd"/>
      <w:r w:rsidR="0052182A">
        <w:t xml:space="preserve"> sa poslodavcem nije ugovoreno naprotiv, ugovoreno je da će se osposobljavanje obavljati u prostorijama tužitelja a što slijedi iz njegove ugovorom preuzete obveze da će II-tuženici snositi troškove prijevoza na posao i s posla. </w:t>
      </w:r>
    </w:p>
    <w:p w:rsidR="000C4E6F" w:rsidRDefault="000C4E6F" w:rsidP="00203B53">
      <w:pPr>
        <w:jc w:val="both"/>
      </w:pPr>
    </w:p>
    <w:p w:rsidR="000C4E6F" w:rsidRDefault="000C4E6F" w:rsidP="00203B53">
      <w:pPr>
        <w:jc w:val="both"/>
      </w:pPr>
      <w:r>
        <w:tab/>
        <w:t>Tužitelj je bio upozoren da polazniku stručnog osposobljavanja nije isplatio troškove prijevoza što je prema ugovoru bio u obvezi pa da to ubuduće čini međutim unatoč tome tužitelj po opomeni nije postupio  pa je došlo do jednostranog raskida ugovora 8. studenog 2017.  zbog kršenja navedenog ugovora budući da se polaznica stručnog osposobljavanja ne nalazi u prostorijama poslodavca i da radi kod kuće što nije u skladu s potpisanim ugovorom a što je H</w:t>
      </w:r>
      <w:r w:rsidR="0027239E">
        <w:t>.</w:t>
      </w:r>
      <w:r>
        <w:t xml:space="preserve"> z</w:t>
      </w:r>
      <w:r w:rsidR="0027239E">
        <w:t>.</w:t>
      </w:r>
      <w:r>
        <w:t xml:space="preserve"> za z</w:t>
      </w:r>
      <w:r w:rsidR="0027239E">
        <w:t>.</w:t>
      </w:r>
      <w:r>
        <w:t xml:space="preserve"> nedvojbeno utvrdio izvršenom kontrolom 7. studenog 2017.</w:t>
      </w:r>
    </w:p>
    <w:p w:rsidR="00F9609F" w:rsidRDefault="00F9609F" w:rsidP="00203B53">
      <w:pPr>
        <w:jc w:val="both"/>
      </w:pPr>
    </w:p>
    <w:p w:rsidR="00F9609F" w:rsidRDefault="00F9609F" w:rsidP="00203B53">
      <w:pPr>
        <w:jc w:val="both"/>
      </w:pPr>
      <w:r>
        <w:lastRenderedPageBreak/>
        <w:tab/>
        <w:t xml:space="preserve">Na potpuno i pravilno utvrđeno činjenično stanje sud prvog stupnja je pravilno primijenio materijalno pravo, čl. 360. Zakona o </w:t>
      </w:r>
      <w:r w:rsidR="00885715">
        <w:t>obveznim odnosima koji propisuje da u dvostrano obv</w:t>
      </w:r>
      <w:r w:rsidR="00BA5F2B">
        <w:t>eznim ugovorima kad jedna strana</w:t>
      </w:r>
      <w:r w:rsidR="00885715">
        <w:t xml:space="preserve"> ne ispuni svoju obavezu druga strana može ako ništa drugo nije određeno zahtijevati ispunjenje obaveze ili je jednostranom izjavom raskinuti ugovor.</w:t>
      </w:r>
    </w:p>
    <w:p w:rsidR="00885715" w:rsidRDefault="00885715" w:rsidP="00203B53">
      <w:pPr>
        <w:jc w:val="both"/>
      </w:pPr>
    </w:p>
    <w:p w:rsidR="00885715" w:rsidRDefault="00885715" w:rsidP="00203B53">
      <w:pPr>
        <w:jc w:val="both"/>
      </w:pPr>
      <w:r>
        <w:tab/>
        <w:t xml:space="preserve">Žalitelj nije u pravu da sud prvog stupnja nije utvrdio činjenice te da ne analizira niti objašnjava koje ugovorne obveze tužitelj nije ispunio, a koje predstavljaju opravdani razlog za raskid ugovora od strane I-tuženika. </w:t>
      </w:r>
    </w:p>
    <w:p w:rsidR="006B011A" w:rsidRDefault="006B011A" w:rsidP="00203B53">
      <w:pPr>
        <w:jc w:val="both"/>
      </w:pPr>
    </w:p>
    <w:p w:rsidR="006B011A" w:rsidRDefault="006B011A" w:rsidP="00203B53">
      <w:pPr>
        <w:jc w:val="both"/>
      </w:pPr>
      <w:r>
        <w:tab/>
        <w:t>Tužitelj tužbenim zahtjevom traži da se utvrdi da ugovor o sufinanciranju stručnog osposobljavanja za rad bez zasnivanja radnog odnosa koji je sklopljen 25. travnja 2017. između stranaka</w:t>
      </w:r>
      <w:r w:rsidR="005207D3">
        <w:t xml:space="preserve"> nije raskinut s 7. studeni 2017. te da se zabrani I-tuženiku da </w:t>
      </w:r>
      <w:proofErr w:type="spellStart"/>
      <w:r w:rsidR="005207D3">
        <w:t>bianco</w:t>
      </w:r>
      <w:proofErr w:type="spellEnd"/>
      <w:r w:rsidR="005207D3">
        <w:t xml:space="preserve"> zadužnicu na iznos od 50.000,00 kn dostavi na naplatu FINI ili poslovnoj banci tužitelja. </w:t>
      </w:r>
    </w:p>
    <w:p w:rsidR="00A02E8E" w:rsidRDefault="00A02E8E" w:rsidP="00203B53">
      <w:pPr>
        <w:jc w:val="both"/>
      </w:pPr>
    </w:p>
    <w:p w:rsidR="00A02E8E" w:rsidRDefault="00A02E8E" w:rsidP="00203B53">
      <w:pPr>
        <w:jc w:val="both"/>
      </w:pPr>
      <w:r>
        <w:tab/>
        <w:t>Upravo je sud prvog stupnja utvrdio da je Ugovor raskinut 7. studenog 2017. detaljno obrazložio koje odredbe Ugovora tužitelj nije poštivao</w:t>
      </w:r>
      <w:r w:rsidR="00E13F43">
        <w:t xml:space="preserve"> </w:t>
      </w:r>
      <w:r w:rsidR="00287C45">
        <w:t xml:space="preserve">a </w:t>
      </w:r>
      <w:r w:rsidR="00E13F43">
        <w:t>koje obrazloženje u</w:t>
      </w:r>
      <w:r w:rsidR="00287C45">
        <w:t xml:space="preserve"> cijelosti prihvaća i ovaj sud  na što</w:t>
      </w:r>
      <w:r w:rsidR="00E13F43">
        <w:t xml:space="preserve"> se upućuje žalitelj radi nepotrebnog ponavljanja.</w:t>
      </w:r>
    </w:p>
    <w:p w:rsidR="00385B3A" w:rsidRDefault="00385B3A" w:rsidP="00203B53">
      <w:pPr>
        <w:jc w:val="both"/>
      </w:pPr>
    </w:p>
    <w:p w:rsidR="002665F3" w:rsidRDefault="00385B3A" w:rsidP="00385B3A">
      <w:pPr>
        <w:jc w:val="both"/>
      </w:pPr>
      <w:r>
        <w:tab/>
      </w:r>
      <w:r w:rsidR="00A43171">
        <w:t>S obzirom na izloženo t</w:t>
      </w:r>
      <w:r w:rsidR="002665F3">
        <w:t>emeljem čl. 368. ZPP-a odlučeno je kao u izreci ove presude.</w:t>
      </w:r>
    </w:p>
    <w:p w:rsidR="001E27E8" w:rsidRDefault="001E27E8" w:rsidP="00386D00">
      <w:pPr>
        <w:jc w:val="both"/>
      </w:pPr>
    </w:p>
    <w:p w:rsidR="001E27E8" w:rsidRDefault="001E27E8" w:rsidP="00386D00">
      <w:pPr>
        <w:jc w:val="both"/>
      </w:pPr>
    </w:p>
    <w:p w:rsidR="00447B20" w:rsidRDefault="00203B53" w:rsidP="00BD41F1">
      <w:pPr>
        <w:jc w:val="center"/>
      </w:pPr>
      <w:r>
        <w:t>Osijek, 18</w:t>
      </w:r>
      <w:r w:rsidR="00386D00">
        <w:t xml:space="preserve">. ožujka </w:t>
      </w:r>
      <w:r w:rsidR="00DB5567">
        <w:t xml:space="preserve"> 2019</w:t>
      </w:r>
      <w:r w:rsidR="00447B20">
        <w:t>.</w:t>
      </w:r>
    </w:p>
    <w:p w:rsidR="00C934E6" w:rsidRDefault="00C934E6" w:rsidP="00A3063E">
      <w:pPr>
        <w:jc w:val="both"/>
        <w:rPr>
          <w:rFonts w:cs="Times New Roman"/>
          <w:szCs w:val="24"/>
        </w:rPr>
      </w:pPr>
    </w:p>
    <w:p w:rsidR="00B85E8B" w:rsidRDefault="00B85E8B" w:rsidP="00A3063E">
      <w:pPr>
        <w:jc w:val="both"/>
        <w:rPr>
          <w:rFonts w:cs="Times New Roman"/>
          <w:szCs w:val="24"/>
        </w:rPr>
      </w:pPr>
    </w:p>
    <w:p w:rsidR="004F12E6" w:rsidRDefault="004F12E6" w:rsidP="0088223E">
      <w:pPr>
        <w:ind w:left="4956" w:firstLine="708"/>
        <w:jc w:val="center"/>
      </w:pPr>
      <w:r>
        <w:t>Predsjednik vijeća</w:t>
      </w:r>
    </w:p>
    <w:p w:rsidR="004F12E6" w:rsidRPr="0088223E" w:rsidRDefault="004F12E6" w:rsidP="0088223E">
      <w:pPr>
        <w:ind w:left="4956" w:firstLine="708"/>
        <w:jc w:val="center"/>
      </w:pPr>
      <w:r>
        <w:t>mr. sc. Krunoslav Baran, v. r.</w:t>
      </w:r>
    </w:p>
    <w:p w:rsidR="00EA4A2F" w:rsidRDefault="00EA4A2F" w:rsidP="00A3063E">
      <w:pPr>
        <w:jc w:val="both"/>
        <w:rPr>
          <w:rFonts w:cs="Times New Roman"/>
          <w:szCs w:val="24"/>
        </w:rPr>
      </w:pPr>
      <w:bookmarkStart w:id="0" w:name="_GoBack"/>
      <w:bookmarkEnd w:id="0"/>
    </w:p>
    <w:sectPr w:rsidR="00EA4A2F" w:rsidSect="00BA43E8">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E8" w:rsidRDefault="00BA43E8" w:rsidP="00BA43E8">
      <w:r>
        <w:separator/>
      </w:r>
    </w:p>
  </w:endnote>
  <w:endnote w:type="continuationSeparator" w:id="0">
    <w:p w:rsidR="00BA43E8" w:rsidRDefault="00BA43E8" w:rsidP="00B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E8" w:rsidRDefault="00BA43E8" w:rsidP="00BA43E8">
      <w:r>
        <w:separator/>
      </w:r>
    </w:p>
  </w:footnote>
  <w:footnote w:type="continuationSeparator" w:id="0">
    <w:p w:rsidR="00BA43E8" w:rsidRDefault="00BA43E8" w:rsidP="00BA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935970"/>
      <w:docPartObj>
        <w:docPartGallery w:val="Page Numbers (Top of Page)"/>
        <w:docPartUnique/>
      </w:docPartObj>
    </w:sdtPr>
    <w:sdtEndPr/>
    <w:sdtContent>
      <w:p w:rsidR="00407C48" w:rsidRDefault="00407C48">
        <w:pPr>
          <w:pStyle w:val="Zaglavlje"/>
        </w:pPr>
        <w:r>
          <w:t xml:space="preserve">                                 </w:t>
        </w:r>
        <w:r w:rsidR="0075550B">
          <w:t xml:space="preserve">                                          </w:t>
        </w:r>
        <w:r>
          <w:fldChar w:fldCharType="begin"/>
        </w:r>
        <w:r>
          <w:instrText>PAGE   \* MERGEFORMAT</w:instrText>
        </w:r>
        <w:r>
          <w:fldChar w:fldCharType="separate"/>
        </w:r>
        <w:r w:rsidR="00BB24BF">
          <w:rPr>
            <w:noProof/>
          </w:rPr>
          <w:t>4</w:t>
        </w:r>
        <w:r>
          <w:fldChar w:fldCharType="end"/>
        </w:r>
        <w:r>
          <w:t xml:space="preserve">     </w:t>
        </w:r>
        <w:r w:rsidR="0075550B">
          <w:t xml:space="preserve">           </w:t>
        </w:r>
        <w:r>
          <w:t xml:space="preserve"> </w:t>
        </w:r>
        <w:r w:rsidR="0075550B">
          <w:t xml:space="preserve"> </w:t>
        </w:r>
        <w:r w:rsidR="00F84782">
          <w:t xml:space="preserve">  </w:t>
        </w:r>
        <w:r w:rsidR="00B35998">
          <w:t xml:space="preserve">  </w:t>
        </w:r>
        <w:r w:rsidR="0075550B">
          <w:t xml:space="preserve">Poslovni broj  </w:t>
        </w:r>
        <w:proofErr w:type="spellStart"/>
        <w:r w:rsidR="004839E2">
          <w:t>Gž</w:t>
        </w:r>
        <w:proofErr w:type="spellEnd"/>
        <w:r w:rsidR="00B35998">
          <w:t xml:space="preserve"> R-222/2018-2</w:t>
        </w:r>
      </w:p>
    </w:sdtContent>
  </w:sdt>
  <w:p w:rsidR="00BA43E8" w:rsidRDefault="00BA43E8" w:rsidP="000A76AF">
    <w:pPr>
      <w:pStyle w:val="Zaglavlje"/>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4B" w:rsidRDefault="009F404B" w:rsidP="009F404B">
    <w:pPr>
      <w:pStyle w:val="Zaglavlje"/>
    </w:pPr>
  </w:p>
  <w:p w:rsidR="009F404B" w:rsidRDefault="009F404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5FB044C"/>
    <w:multiLevelType w:val="hybridMultilevel"/>
    <w:tmpl w:val="143CC938"/>
    <w:lvl w:ilvl="0" w:tplc="041A000F">
      <w:start w:val="1"/>
      <w:numFmt w:val="decimal"/>
      <w:lvlText w:val="%1."/>
      <w:lvlJc w:val="left"/>
      <w:pPr>
        <w:ind w:left="1003" w:hanging="360"/>
      </w:p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2">
    <w:nsid w:val="1C523851"/>
    <w:multiLevelType w:val="hybridMultilevel"/>
    <w:tmpl w:val="DB4CA420"/>
    <w:lvl w:ilvl="0" w:tplc="5008D736">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3">
    <w:nsid w:val="215B5549"/>
    <w:multiLevelType w:val="hybridMultilevel"/>
    <w:tmpl w:val="078026DC"/>
    <w:lvl w:ilvl="0" w:tplc="3D54392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43D65FD"/>
    <w:multiLevelType w:val="hybridMultilevel"/>
    <w:tmpl w:val="22E27DEC"/>
    <w:lvl w:ilvl="0" w:tplc="9404E880">
      <w:start w:val="1"/>
      <w:numFmt w:val="upperRoman"/>
      <w:lvlText w:val="%1."/>
      <w:lvlJc w:val="left"/>
      <w:pPr>
        <w:ind w:left="1429"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nsid w:val="2CFA217D"/>
    <w:multiLevelType w:val="hybridMultilevel"/>
    <w:tmpl w:val="CB5E5ED0"/>
    <w:lvl w:ilvl="0" w:tplc="95E4D2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8D87E39"/>
    <w:multiLevelType w:val="hybridMultilevel"/>
    <w:tmpl w:val="6F602CCA"/>
    <w:lvl w:ilvl="0" w:tplc="8CC62FC8">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399D0772"/>
    <w:multiLevelType w:val="hybridMultilevel"/>
    <w:tmpl w:val="350A49C6"/>
    <w:lvl w:ilvl="0" w:tplc="B204C1AA">
      <w:start w:val="1"/>
      <w:numFmt w:val="bullet"/>
      <w:lvlText w:val="-"/>
      <w:lvlJc w:val="left"/>
      <w:pPr>
        <w:ind w:left="1785" w:hanging="360"/>
      </w:pPr>
      <w:rPr>
        <w:rFonts w:ascii="Times New Roman" w:eastAsia="Times New Roman" w:hAnsi="Times New Roman" w:cs="Times New Roman" w:hint="default"/>
      </w:rPr>
    </w:lvl>
    <w:lvl w:ilvl="1" w:tplc="041A0003">
      <w:start w:val="1"/>
      <w:numFmt w:val="bullet"/>
      <w:lvlText w:val="o"/>
      <w:lvlJc w:val="left"/>
      <w:pPr>
        <w:ind w:left="2505" w:hanging="360"/>
      </w:pPr>
      <w:rPr>
        <w:rFonts w:ascii="Courier New" w:hAnsi="Courier New" w:cs="Courier New" w:hint="default"/>
      </w:rPr>
    </w:lvl>
    <w:lvl w:ilvl="2" w:tplc="041A0005">
      <w:start w:val="1"/>
      <w:numFmt w:val="bullet"/>
      <w:lvlText w:val=""/>
      <w:lvlJc w:val="left"/>
      <w:pPr>
        <w:ind w:left="3225" w:hanging="360"/>
      </w:pPr>
      <w:rPr>
        <w:rFonts w:ascii="Wingdings" w:hAnsi="Wingdings" w:hint="default"/>
      </w:rPr>
    </w:lvl>
    <w:lvl w:ilvl="3" w:tplc="041A0001">
      <w:start w:val="1"/>
      <w:numFmt w:val="bullet"/>
      <w:lvlText w:val=""/>
      <w:lvlJc w:val="left"/>
      <w:pPr>
        <w:ind w:left="3945" w:hanging="360"/>
      </w:pPr>
      <w:rPr>
        <w:rFonts w:ascii="Symbol" w:hAnsi="Symbol" w:hint="default"/>
      </w:rPr>
    </w:lvl>
    <w:lvl w:ilvl="4" w:tplc="041A0003">
      <w:start w:val="1"/>
      <w:numFmt w:val="bullet"/>
      <w:lvlText w:val="o"/>
      <w:lvlJc w:val="left"/>
      <w:pPr>
        <w:ind w:left="4665" w:hanging="360"/>
      </w:pPr>
      <w:rPr>
        <w:rFonts w:ascii="Courier New" w:hAnsi="Courier New" w:cs="Courier New" w:hint="default"/>
      </w:rPr>
    </w:lvl>
    <w:lvl w:ilvl="5" w:tplc="041A0005">
      <w:start w:val="1"/>
      <w:numFmt w:val="bullet"/>
      <w:lvlText w:val=""/>
      <w:lvlJc w:val="left"/>
      <w:pPr>
        <w:ind w:left="5385" w:hanging="360"/>
      </w:pPr>
      <w:rPr>
        <w:rFonts w:ascii="Wingdings" w:hAnsi="Wingdings" w:hint="default"/>
      </w:rPr>
    </w:lvl>
    <w:lvl w:ilvl="6" w:tplc="041A0001">
      <w:start w:val="1"/>
      <w:numFmt w:val="bullet"/>
      <w:lvlText w:val=""/>
      <w:lvlJc w:val="left"/>
      <w:pPr>
        <w:ind w:left="6105" w:hanging="360"/>
      </w:pPr>
      <w:rPr>
        <w:rFonts w:ascii="Symbol" w:hAnsi="Symbol" w:hint="default"/>
      </w:rPr>
    </w:lvl>
    <w:lvl w:ilvl="7" w:tplc="041A0003">
      <w:start w:val="1"/>
      <w:numFmt w:val="bullet"/>
      <w:lvlText w:val="o"/>
      <w:lvlJc w:val="left"/>
      <w:pPr>
        <w:ind w:left="6825" w:hanging="360"/>
      </w:pPr>
      <w:rPr>
        <w:rFonts w:ascii="Courier New" w:hAnsi="Courier New" w:cs="Courier New" w:hint="default"/>
      </w:rPr>
    </w:lvl>
    <w:lvl w:ilvl="8" w:tplc="041A0005">
      <w:start w:val="1"/>
      <w:numFmt w:val="bullet"/>
      <w:lvlText w:val=""/>
      <w:lvlJc w:val="left"/>
      <w:pPr>
        <w:ind w:left="7545" w:hanging="360"/>
      </w:pPr>
      <w:rPr>
        <w:rFonts w:ascii="Wingdings" w:hAnsi="Wingdings" w:hint="default"/>
      </w:rPr>
    </w:lvl>
  </w:abstractNum>
  <w:abstractNum w:abstractNumId="8">
    <w:nsid w:val="3F851D85"/>
    <w:multiLevelType w:val="hybridMultilevel"/>
    <w:tmpl w:val="31CCE846"/>
    <w:lvl w:ilvl="0" w:tplc="8968CEA6">
      <w:start w:val="1"/>
      <w:numFmt w:val="upperRoman"/>
      <w:lvlText w:val="%1."/>
      <w:lvlJc w:val="left"/>
      <w:pPr>
        <w:ind w:left="1488" w:hanging="720"/>
      </w:pPr>
    </w:lvl>
    <w:lvl w:ilvl="1" w:tplc="041A0019">
      <w:start w:val="1"/>
      <w:numFmt w:val="lowerLetter"/>
      <w:lvlText w:val="%2."/>
      <w:lvlJc w:val="left"/>
      <w:pPr>
        <w:ind w:left="1848" w:hanging="360"/>
      </w:pPr>
    </w:lvl>
    <w:lvl w:ilvl="2" w:tplc="041A001B">
      <w:start w:val="1"/>
      <w:numFmt w:val="lowerRoman"/>
      <w:lvlText w:val="%3."/>
      <w:lvlJc w:val="right"/>
      <w:pPr>
        <w:ind w:left="2568" w:hanging="180"/>
      </w:pPr>
    </w:lvl>
    <w:lvl w:ilvl="3" w:tplc="041A000F">
      <w:start w:val="1"/>
      <w:numFmt w:val="decimal"/>
      <w:lvlText w:val="%4."/>
      <w:lvlJc w:val="left"/>
      <w:pPr>
        <w:ind w:left="3288" w:hanging="360"/>
      </w:pPr>
    </w:lvl>
    <w:lvl w:ilvl="4" w:tplc="041A0019">
      <w:start w:val="1"/>
      <w:numFmt w:val="lowerLetter"/>
      <w:lvlText w:val="%5."/>
      <w:lvlJc w:val="left"/>
      <w:pPr>
        <w:ind w:left="4008" w:hanging="360"/>
      </w:pPr>
    </w:lvl>
    <w:lvl w:ilvl="5" w:tplc="041A001B">
      <w:start w:val="1"/>
      <w:numFmt w:val="lowerRoman"/>
      <w:lvlText w:val="%6."/>
      <w:lvlJc w:val="right"/>
      <w:pPr>
        <w:ind w:left="4728" w:hanging="180"/>
      </w:pPr>
    </w:lvl>
    <w:lvl w:ilvl="6" w:tplc="041A000F">
      <w:start w:val="1"/>
      <w:numFmt w:val="decimal"/>
      <w:lvlText w:val="%7."/>
      <w:lvlJc w:val="left"/>
      <w:pPr>
        <w:ind w:left="5448" w:hanging="360"/>
      </w:pPr>
    </w:lvl>
    <w:lvl w:ilvl="7" w:tplc="041A0019">
      <w:start w:val="1"/>
      <w:numFmt w:val="lowerLetter"/>
      <w:lvlText w:val="%8."/>
      <w:lvlJc w:val="left"/>
      <w:pPr>
        <w:ind w:left="6168" w:hanging="360"/>
      </w:pPr>
    </w:lvl>
    <w:lvl w:ilvl="8" w:tplc="041A001B">
      <w:start w:val="1"/>
      <w:numFmt w:val="lowerRoman"/>
      <w:lvlText w:val="%9."/>
      <w:lvlJc w:val="right"/>
      <w:pPr>
        <w:ind w:left="6888" w:hanging="180"/>
      </w:pPr>
    </w:lvl>
  </w:abstractNum>
  <w:abstractNum w:abstractNumId="9">
    <w:nsid w:val="40746E63"/>
    <w:multiLevelType w:val="hybridMultilevel"/>
    <w:tmpl w:val="B256FB26"/>
    <w:lvl w:ilvl="0" w:tplc="CD04B566">
      <w:start w:val="3"/>
      <w:numFmt w:val="bullet"/>
      <w:lvlText w:val="-"/>
      <w:lvlJc w:val="left"/>
      <w:pPr>
        <w:ind w:left="1211" w:hanging="360"/>
      </w:pPr>
      <w:rPr>
        <w:rFonts w:ascii="Times New Roman" w:eastAsiaTheme="minorHAnsi" w:hAnsi="Times New Roman" w:cs="Times New Roman" w:hint="default"/>
      </w:rPr>
    </w:lvl>
    <w:lvl w:ilvl="1" w:tplc="041A0003">
      <w:start w:val="1"/>
      <w:numFmt w:val="bullet"/>
      <w:lvlText w:val="o"/>
      <w:lvlJc w:val="left"/>
      <w:pPr>
        <w:ind w:left="1931" w:hanging="360"/>
      </w:pPr>
      <w:rPr>
        <w:rFonts w:ascii="Courier New" w:hAnsi="Courier New" w:cs="Courier New" w:hint="default"/>
      </w:rPr>
    </w:lvl>
    <w:lvl w:ilvl="2" w:tplc="041A0005">
      <w:start w:val="1"/>
      <w:numFmt w:val="bullet"/>
      <w:lvlText w:val=""/>
      <w:lvlJc w:val="left"/>
      <w:pPr>
        <w:ind w:left="2651" w:hanging="360"/>
      </w:pPr>
      <w:rPr>
        <w:rFonts w:ascii="Wingdings" w:hAnsi="Wingdings" w:hint="default"/>
      </w:rPr>
    </w:lvl>
    <w:lvl w:ilvl="3" w:tplc="041A0001">
      <w:start w:val="1"/>
      <w:numFmt w:val="bullet"/>
      <w:lvlText w:val=""/>
      <w:lvlJc w:val="left"/>
      <w:pPr>
        <w:ind w:left="3371" w:hanging="360"/>
      </w:pPr>
      <w:rPr>
        <w:rFonts w:ascii="Symbol" w:hAnsi="Symbol" w:hint="default"/>
      </w:rPr>
    </w:lvl>
    <w:lvl w:ilvl="4" w:tplc="041A0003">
      <w:start w:val="1"/>
      <w:numFmt w:val="bullet"/>
      <w:lvlText w:val="o"/>
      <w:lvlJc w:val="left"/>
      <w:pPr>
        <w:ind w:left="4091" w:hanging="360"/>
      </w:pPr>
      <w:rPr>
        <w:rFonts w:ascii="Courier New" w:hAnsi="Courier New" w:cs="Courier New" w:hint="default"/>
      </w:rPr>
    </w:lvl>
    <w:lvl w:ilvl="5" w:tplc="041A0005">
      <w:start w:val="1"/>
      <w:numFmt w:val="bullet"/>
      <w:lvlText w:val=""/>
      <w:lvlJc w:val="left"/>
      <w:pPr>
        <w:ind w:left="4811" w:hanging="360"/>
      </w:pPr>
      <w:rPr>
        <w:rFonts w:ascii="Wingdings" w:hAnsi="Wingdings" w:hint="default"/>
      </w:rPr>
    </w:lvl>
    <w:lvl w:ilvl="6" w:tplc="041A0001">
      <w:start w:val="1"/>
      <w:numFmt w:val="bullet"/>
      <w:lvlText w:val=""/>
      <w:lvlJc w:val="left"/>
      <w:pPr>
        <w:ind w:left="5531" w:hanging="360"/>
      </w:pPr>
      <w:rPr>
        <w:rFonts w:ascii="Symbol" w:hAnsi="Symbol" w:hint="default"/>
      </w:rPr>
    </w:lvl>
    <w:lvl w:ilvl="7" w:tplc="041A0003">
      <w:start w:val="1"/>
      <w:numFmt w:val="bullet"/>
      <w:lvlText w:val="o"/>
      <w:lvlJc w:val="left"/>
      <w:pPr>
        <w:ind w:left="6251" w:hanging="360"/>
      </w:pPr>
      <w:rPr>
        <w:rFonts w:ascii="Courier New" w:hAnsi="Courier New" w:cs="Courier New" w:hint="default"/>
      </w:rPr>
    </w:lvl>
    <w:lvl w:ilvl="8" w:tplc="041A0005">
      <w:start w:val="1"/>
      <w:numFmt w:val="bullet"/>
      <w:lvlText w:val=""/>
      <w:lvlJc w:val="left"/>
      <w:pPr>
        <w:ind w:left="6971" w:hanging="360"/>
      </w:pPr>
      <w:rPr>
        <w:rFonts w:ascii="Wingdings" w:hAnsi="Wingdings" w:hint="default"/>
      </w:rPr>
    </w:lvl>
  </w:abstractNum>
  <w:abstractNum w:abstractNumId="10">
    <w:nsid w:val="4CAC217A"/>
    <w:multiLevelType w:val="hybridMultilevel"/>
    <w:tmpl w:val="A4D06126"/>
    <w:lvl w:ilvl="0" w:tplc="2A6E35FE">
      <w:start w:val="9"/>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4EFA1616"/>
    <w:multiLevelType w:val="hybridMultilevel"/>
    <w:tmpl w:val="5DF4CEA6"/>
    <w:lvl w:ilvl="0" w:tplc="DC2617A4">
      <w:start w:val="8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502A337B"/>
    <w:multiLevelType w:val="hybridMultilevel"/>
    <w:tmpl w:val="25EC46A4"/>
    <w:lvl w:ilvl="0" w:tplc="D744E97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603A5DAF"/>
    <w:multiLevelType w:val="hybridMultilevel"/>
    <w:tmpl w:val="E9223F94"/>
    <w:lvl w:ilvl="0" w:tplc="3A1805FC">
      <w:start w:val="2"/>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nsid w:val="637727E9"/>
    <w:multiLevelType w:val="hybridMultilevel"/>
    <w:tmpl w:val="5C8CCDF6"/>
    <w:lvl w:ilvl="0" w:tplc="65A28E44">
      <w:start w:val="26"/>
      <w:numFmt w:val="bullet"/>
      <w:lvlText w:val="-"/>
      <w:lvlJc w:val="left"/>
      <w:pPr>
        <w:ind w:left="1068" w:hanging="360"/>
      </w:pPr>
      <w:rPr>
        <w:rFonts w:ascii="Tahoma" w:eastAsia="Times New Roman" w:hAnsi="Tahoma" w:cs="Tahoma"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nsid w:val="68AB3F2B"/>
    <w:multiLevelType w:val="hybridMultilevel"/>
    <w:tmpl w:val="7B5C0BF4"/>
    <w:lvl w:ilvl="0" w:tplc="66147DDC">
      <w:start w:val="2"/>
      <w:numFmt w:val="decimal"/>
      <w:lvlText w:val="%1."/>
      <w:lvlJc w:val="left"/>
      <w:pPr>
        <w:ind w:left="1020" w:hanging="360"/>
      </w:pPr>
    </w:lvl>
    <w:lvl w:ilvl="1" w:tplc="041A0019">
      <w:start w:val="1"/>
      <w:numFmt w:val="lowerLetter"/>
      <w:lvlText w:val="%2."/>
      <w:lvlJc w:val="left"/>
      <w:pPr>
        <w:ind w:left="1740" w:hanging="360"/>
      </w:pPr>
    </w:lvl>
    <w:lvl w:ilvl="2" w:tplc="041A001B">
      <w:start w:val="1"/>
      <w:numFmt w:val="lowerRoman"/>
      <w:lvlText w:val="%3."/>
      <w:lvlJc w:val="right"/>
      <w:pPr>
        <w:ind w:left="2460" w:hanging="180"/>
      </w:pPr>
    </w:lvl>
    <w:lvl w:ilvl="3" w:tplc="041A000F">
      <w:start w:val="1"/>
      <w:numFmt w:val="decimal"/>
      <w:lvlText w:val="%4."/>
      <w:lvlJc w:val="left"/>
      <w:pPr>
        <w:ind w:left="3180" w:hanging="360"/>
      </w:pPr>
    </w:lvl>
    <w:lvl w:ilvl="4" w:tplc="041A0019">
      <w:start w:val="1"/>
      <w:numFmt w:val="lowerLetter"/>
      <w:lvlText w:val="%5."/>
      <w:lvlJc w:val="left"/>
      <w:pPr>
        <w:ind w:left="3900" w:hanging="360"/>
      </w:pPr>
    </w:lvl>
    <w:lvl w:ilvl="5" w:tplc="041A001B">
      <w:start w:val="1"/>
      <w:numFmt w:val="lowerRoman"/>
      <w:lvlText w:val="%6."/>
      <w:lvlJc w:val="right"/>
      <w:pPr>
        <w:ind w:left="4620" w:hanging="180"/>
      </w:pPr>
    </w:lvl>
    <w:lvl w:ilvl="6" w:tplc="041A000F">
      <w:start w:val="1"/>
      <w:numFmt w:val="decimal"/>
      <w:lvlText w:val="%7."/>
      <w:lvlJc w:val="left"/>
      <w:pPr>
        <w:ind w:left="5340" w:hanging="360"/>
      </w:pPr>
    </w:lvl>
    <w:lvl w:ilvl="7" w:tplc="041A0019">
      <w:start w:val="1"/>
      <w:numFmt w:val="lowerLetter"/>
      <w:lvlText w:val="%8."/>
      <w:lvlJc w:val="left"/>
      <w:pPr>
        <w:ind w:left="6060" w:hanging="360"/>
      </w:pPr>
    </w:lvl>
    <w:lvl w:ilvl="8" w:tplc="041A001B">
      <w:start w:val="1"/>
      <w:numFmt w:val="lowerRoman"/>
      <w:lvlText w:val="%9."/>
      <w:lvlJc w:val="right"/>
      <w:pPr>
        <w:ind w:left="6780" w:hanging="180"/>
      </w:pPr>
    </w:lvl>
  </w:abstractNum>
  <w:abstractNum w:abstractNumId="16">
    <w:nsid w:val="6B2D6C9B"/>
    <w:multiLevelType w:val="hybridMultilevel"/>
    <w:tmpl w:val="238AB2E8"/>
    <w:lvl w:ilvl="0" w:tplc="98489AAC">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nsid w:val="6B764CE9"/>
    <w:multiLevelType w:val="hybridMultilevel"/>
    <w:tmpl w:val="B672D644"/>
    <w:lvl w:ilvl="0" w:tplc="A75E69D0">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nsid w:val="765A19F1"/>
    <w:multiLevelType w:val="hybridMultilevel"/>
    <w:tmpl w:val="F99EBB10"/>
    <w:lvl w:ilvl="0" w:tplc="49F47FA2">
      <w:start w:val="10"/>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16"/>
  </w:num>
  <w:num w:numId="2">
    <w:abstractNumId w:val="5"/>
  </w:num>
  <w:num w:numId="3">
    <w:abstractNumId w:val="9"/>
  </w:num>
  <w:num w:numId="4">
    <w:abstractNumId w:val="3"/>
  </w:num>
  <w:num w:numId="5">
    <w:abstractNumId w:val="3"/>
  </w:num>
  <w:num w:numId="6">
    <w:abstractNumId w:val="6"/>
  </w:num>
  <w:num w:numId="7">
    <w:abstractNumId w:val="12"/>
  </w:num>
  <w:num w:numId="8">
    <w:abstractNumId w:val="10"/>
  </w:num>
  <w:num w:numId="9">
    <w:abstractNumId w:val="1"/>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18"/>
  </w:num>
  <w:num w:numId="14">
    <w:abstractNumId w:val="14"/>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08"/>
  <w:hyphenationZone w:val="425"/>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D2"/>
    <w:rsid w:val="00001439"/>
    <w:rsid w:val="00001C5D"/>
    <w:rsid w:val="00002E44"/>
    <w:rsid w:val="00004609"/>
    <w:rsid w:val="00006523"/>
    <w:rsid w:val="00010538"/>
    <w:rsid w:val="00012D5F"/>
    <w:rsid w:val="00013611"/>
    <w:rsid w:val="000148A0"/>
    <w:rsid w:val="00016D4A"/>
    <w:rsid w:val="00022961"/>
    <w:rsid w:val="00023540"/>
    <w:rsid w:val="00023616"/>
    <w:rsid w:val="0002797F"/>
    <w:rsid w:val="00030A84"/>
    <w:rsid w:val="000310B9"/>
    <w:rsid w:val="00033D1C"/>
    <w:rsid w:val="00035C4B"/>
    <w:rsid w:val="00036582"/>
    <w:rsid w:val="0004003D"/>
    <w:rsid w:val="00040B09"/>
    <w:rsid w:val="000430BB"/>
    <w:rsid w:val="000444D8"/>
    <w:rsid w:val="00044643"/>
    <w:rsid w:val="00047542"/>
    <w:rsid w:val="0005096E"/>
    <w:rsid w:val="00050F9D"/>
    <w:rsid w:val="00057CEF"/>
    <w:rsid w:val="00062CCE"/>
    <w:rsid w:val="0006353A"/>
    <w:rsid w:val="000645CA"/>
    <w:rsid w:val="00064A30"/>
    <w:rsid w:val="00066F27"/>
    <w:rsid w:val="00072411"/>
    <w:rsid w:val="00073989"/>
    <w:rsid w:val="00074D61"/>
    <w:rsid w:val="000832B1"/>
    <w:rsid w:val="000850A4"/>
    <w:rsid w:val="000858C1"/>
    <w:rsid w:val="000867A2"/>
    <w:rsid w:val="00091299"/>
    <w:rsid w:val="00091394"/>
    <w:rsid w:val="000914B9"/>
    <w:rsid w:val="00092B6C"/>
    <w:rsid w:val="000967AA"/>
    <w:rsid w:val="00097D98"/>
    <w:rsid w:val="000A05B4"/>
    <w:rsid w:val="000A3333"/>
    <w:rsid w:val="000A351B"/>
    <w:rsid w:val="000A4ACF"/>
    <w:rsid w:val="000A6107"/>
    <w:rsid w:val="000A6F6F"/>
    <w:rsid w:val="000A76AF"/>
    <w:rsid w:val="000A7DAF"/>
    <w:rsid w:val="000B2478"/>
    <w:rsid w:val="000B3084"/>
    <w:rsid w:val="000B3E6B"/>
    <w:rsid w:val="000B4BE4"/>
    <w:rsid w:val="000B4E86"/>
    <w:rsid w:val="000C1776"/>
    <w:rsid w:val="000C4E6F"/>
    <w:rsid w:val="000D3012"/>
    <w:rsid w:val="000D3025"/>
    <w:rsid w:val="000D36A2"/>
    <w:rsid w:val="000E11E3"/>
    <w:rsid w:val="000E1707"/>
    <w:rsid w:val="000F1531"/>
    <w:rsid w:val="000F61F3"/>
    <w:rsid w:val="000F702A"/>
    <w:rsid w:val="00100EE6"/>
    <w:rsid w:val="00100F22"/>
    <w:rsid w:val="00101B0B"/>
    <w:rsid w:val="00102AC2"/>
    <w:rsid w:val="001042F1"/>
    <w:rsid w:val="00105B94"/>
    <w:rsid w:val="00106619"/>
    <w:rsid w:val="00106D7A"/>
    <w:rsid w:val="00106EA0"/>
    <w:rsid w:val="00107676"/>
    <w:rsid w:val="001118B5"/>
    <w:rsid w:val="001200BA"/>
    <w:rsid w:val="00121031"/>
    <w:rsid w:val="001218C4"/>
    <w:rsid w:val="001226C7"/>
    <w:rsid w:val="00124EDF"/>
    <w:rsid w:val="00125292"/>
    <w:rsid w:val="001265D0"/>
    <w:rsid w:val="00131429"/>
    <w:rsid w:val="00131ED6"/>
    <w:rsid w:val="001333D8"/>
    <w:rsid w:val="0014176A"/>
    <w:rsid w:val="001417ED"/>
    <w:rsid w:val="00142520"/>
    <w:rsid w:val="00142C71"/>
    <w:rsid w:val="001541CA"/>
    <w:rsid w:val="00154996"/>
    <w:rsid w:val="00164E32"/>
    <w:rsid w:val="00166E08"/>
    <w:rsid w:val="001712BD"/>
    <w:rsid w:val="0017529B"/>
    <w:rsid w:val="00181E78"/>
    <w:rsid w:val="00191B1F"/>
    <w:rsid w:val="00195026"/>
    <w:rsid w:val="001975FC"/>
    <w:rsid w:val="001A372A"/>
    <w:rsid w:val="001A471C"/>
    <w:rsid w:val="001B0ED0"/>
    <w:rsid w:val="001B1567"/>
    <w:rsid w:val="001B489A"/>
    <w:rsid w:val="001C2A7B"/>
    <w:rsid w:val="001C4412"/>
    <w:rsid w:val="001C515C"/>
    <w:rsid w:val="001C601A"/>
    <w:rsid w:val="001C626D"/>
    <w:rsid w:val="001C69D4"/>
    <w:rsid w:val="001C7654"/>
    <w:rsid w:val="001D0F01"/>
    <w:rsid w:val="001D1B01"/>
    <w:rsid w:val="001D20CD"/>
    <w:rsid w:val="001D55D2"/>
    <w:rsid w:val="001D5C97"/>
    <w:rsid w:val="001E15BD"/>
    <w:rsid w:val="001E27E8"/>
    <w:rsid w:val="001E3C9C"/>
    <w:rsid w:val="001E486F"/>
    <w:rsid w:val="001E750B"/>
    <w:rsid w:val="001E7AE6"/>
    <w:rsid w:val="001F07E3"/>
    <w:rsid w:val="001F1BD3"/>
    <w:rsid w:val="001F1E22"/>
    <w:rsid w:val="001F4DCB"/>
    <w:rsid w:val="001F4F15"/>
    <w:rsid w:val="00201383"/>
    <w:rsid w:val="00203B53"/>
    <w:rsid w:val="00203DD7"/>
    <w:rsid w:val="0020521D"/>
    <w:rsid w:val="0020723C"/>
    <w:rsid w:val="00211A2E"/>
    <w:rsid w:val="00213BA8"/>
    <w:rsid w:val="0021735C"/>
    <w:rsid w:val="00217589"/>
    <w:rsid w:val="002177E1"/>
    <w:rsid w:val="0022225C"/>
    <w:rsid w:val="0022518A"/>
    <w:rsid w:val="00227EE3"/>
    <w:rsid w:val="00232833"/>
    <w:rsid w:val="002331B5"/>
    <w:rsid w:val="00233514"/>
    <w:rsid w:val="0023641F"/>
    <w:rsid w:val="00241554"/>
    <w:rsid w:val="0024410D"/>
    <w:rsid w:val="002454E0"/>
    <w:rsid w:val="00250C78"/>
    <w:rsid w:val="00254A0B"/>
    <w:rsid w:val="00261A43"/>
    <w:rsid w:val="00261AF2"/>
    <w:rsid w:val="00263A14"/>
    <w:rsid w:val="00263D6D"/>
    <w:rsid w:val="002665F3"/>
    <w:rsid w:val="002676A5"/>
    <w:rsid w:val="002709AC"/>
    <w:rsid w:val="00271521"/>
    <w:rsid w:val="0027239E"/>
    <w:rsid w:val="0027328F"/>
    <w:rsid w:val="00275613"/>
    <w:rsid w:val="00275620"/>
    <w:rsid w:val="00276ECB"/>
    <w:rsid w:val="002777F5"/>
    <w:rsid w:val="00281012"/>
    <w:rsid w:val="00283E14"/>
    <w:rsid w:val="00284F76"/>
    <w:rsid w:val="00287C45"/>
    <w:rsid w:val="0029103A"/>
    <w:rsid w:val="00294D0D"/>
    <w:rsid w:val="00295BB2"/>
    <w:rsid w:val="002A0EF5"/>
    <w:rsid w:val="002A33B8"/>
    <w:rsid w:val="002A591D"/>
    <w:rsid w:val="002B09D8"/>
    <w:rsid w:val="002B22F7"/>
    <w:rsid w:val="002B28A5"/>
    <w:rsid w:val="002B46AC"/>
    <w:rsid w:val="002C03D2"/>
    <w:rsid w:val="002C10BA"/>
    <w:rsid w:val="002C4B44"/>
    <w:rsid w:val="002C5DC9"/>
    <w:rsid w:val="002C6668"/>
    <w:rsid w:val="002C6B55"/>
    <w:rsid w:val="002C6C7E"/>
    <w:rsid w:val="002D318D"/>
    <w:rsid w:val="002D321E"/>
    <w:rsid w:val="002F0859"/>
    <w:rsid w:val="002F143D"/>
    <w:rsid w:val="002F304B"/>
    <w:rsid w:val="002F38BC"/>
    <w:rsid w:val="002F3A2A"/>
    <w:rsid w:val="00301217"/>
    <w:rsid w:val="00305ECB"/>
    <w:rsid w:val="003066BF"/>
    <w:rsid w:val="003070A0"/>
    <w:rsid w:val="0031020D"/>
    <w:rsid w:val="00310B7E"/>
    <w:rsid w:val="00310CAF"/>
    <w:rsid w:val="003154F1"/>
    <w:rsid w:val="003166DB"/>
    <w:rsid w:val="00320D05"/>
    <w:rsid w:val="003246A0"/>
    <w:rsid w:val="003326F5"/>
    <w:rsid w:val="0033365B"/>
    <w:rsid w:val="00337D89"/>
    <w:rsid w:val="003407F0"/>
    <w:rsid w:val="00341277"/>
    <w:rsid w:val="003439F2"/>
    <w:rsid w:val="00345CED"/>
    <w:rsid w:val="003501D0"/>
    <w:rsid w:val="00352EA6"/>
    <w:rsid w:val="00353BF2"/>
    <w:rsid w:val="00355780"/>
    <w:rsid w:val="0035660E"/>
    <w:rsid w:val="00357E29"/>
    <w:rsid w:val="003608CC"/>
    <w:rsid w:val="003626FB"/>
    <w:rsid w:val="00363206"/>
    <w:rsid w:val="00363E8B"/>
    <w:rsid w:val="00366420"/>
    <w:rsid w:val="003704D8"/>
    <w:rsid w:val="003718A7"/>
    <w:rsid w:val="00375865"/>
    <w:rsid w:val="00376236"/>
    <w:rsid w:val="00377502"/>
    <w:rsid w:val="00377D35"/>
    <w:rsid w:val="00384D00"/>
    <w:rsid w:val="00384E98"/>
    <w:rsid w:val="00385919"/>
    <w:rsid w:val="00385B3A"/>
    <w:rsid w:val="00386273"/>
    <w:rsid w:val="00386D00"/>
    <w:rsid w:val="00390943"/>
    <w:rsid w:val="0039139A"/>
    <w:rsid w:val="00394BE8"/>
    <w:rsid w:val="00395E62"/>
    <w:rsid w:val="003A2E29"/>
    <w:rsid w:val="003A6897"/>
    <w:rsid w:val="003B0CCB"/>
    <w:rsid w:val="003B1CC4"/>
    <w:rsid w:val="003B2D81"/>
    <w:rsid w:val="003B45A6"/>
    <w:rsid w:val="003B6BA6"/>
    <w:rsid w:val="003C2147"/>
    <w:rsid w:val="003C303F"/>
    <w:rsid w:val="003C4284"/>
    <w:rsid w:val="003C4BBB"/>
    <w:rsid w:val="003C5D97"/>
    <w:rsid w:val="003C745D"/>
    <w:rsid w:val="003D1A14"/>
    <w:rsid w:val="003D2167"/>
    <w:rsid w:val="003D41C7"/>
    <w:rsid w:val="003D4E45"/>
    <w:rsid w:val="003D6E0A"/>
    <w:rsid w:val="003E2142"/>
    <w:rsid w:val="003E2BFA"/>
    <w:rsid w:val="003E388A"/>
    <w:rsid w:val="003E53EF"/>
    <w:rsid w:val="003E5ADF"/>
    <w:rsid w:val="003E6192"/>
    <w:rsid w:val="003E643C"/>
    <w:rsid w:val="003E64CE"/>
    <w:rsid w:val="003F18D2"/>
    <w:rsid w:val="003F3279"/>
    <w:rsid w:val="003F45DD"/>
    <w:rsid w:val="003F752E"/>
    <w:rsid w:val="004022A8"/>
    <w:rsid w:val="00402F05"/>
    <w:rsid w:val="0040399D"/>
    <w:rsid w:val="00405CED"/>
    <w:rsid w:val="00406A3D"/>
    <w:rsid w:val="00406A45"/>
    <w:rsid w:val="00407C48"/>
    <w:rsid w:val="00410338"/>
    <w:rsid w:val="00413075"/>
    <w:rsid w:val="004131FE"/>
    <w:rsid w:val="0042171A"/>
    <w:rsid w:val="00421DF8"/>
    <w:rsid w:val="00422A84"/>
    <w:rsid w:val="00423B44"/>
    <w:rsid w:val="004273B2"/>
    <w:rsid w:val="00434F68"/>
    <w:rsid w:val="00435940"/>
    <w:rsid w:val="00444824"/>
    <w:rsid w:val="00444F04"/>
    <w:rsid w:val="00446F20"/>
    <w:rsid w:val="00447400"/>
    <w:rsid w:val="004478DE"/>
    <w:rsid w:val="00447B20"/>
    <w:rsid w:val="00452FD4"/>
    <w:rsid w:val="00453662"/>
    <w:rsid w:val="00457A69"/>
    <w:rsid w:val="00457D5A"/>
    <w:rsid w:val="00463DA0"/>
    <w:rsid w:val="00470277"/>
    <w:rsid w:val="00470B99"/>
    <w:rsid w:val="0047107C"/>
    <w:rsid w:val="0047170A"/>
    <w:rsid w:val="00472BD3"/>
    <w:rsid w:val="00474966"/>
    <w:rsid w:val="00474AB9"/>
    <w:rsid w:val="00474D68"/>
    <w:rsid w:val="00477205"/>
    <w:rsid w:val="004802DE"/>
    <w:rsid w:val="00480C19"/>
    <w:rsid w:val="004839E2"/>
    <w:rsid w:val="004849CB"/>
    <w:rsid w:val="00485454"/>
    <w:rsid w:val="004937F1"/>
    <w:rsid w:val="004A11DA"/>
    <w:rsid w:val="004A123B"/>
    <w:rsid w:val="004A455C"/>
    <w:rsid w:val="004A69D8"/>
    <w:rsid w:val="004A751F"/>
    <w:rsid w:val="004B19B8"/>
    <w:rsid w:val="004B4FF6"/>
    <w:rsid w:val="004C1D17"/>
    <w:rsid w:val="004C339B"/>
    <w:rsid w:val="004C487C"/>
    <w:rsid w:val="004C62E0"/>
    <w:rsid w:val="004D24B0"/>
    <w:rsid w:val="004E0257"/>
    <w:rsid w:val="004E567E"/>
    <w:rsid w:val="004E5A4D"/>
    <w:rsid w:val="004F12E6"/>
    <w:rsid w:val="004F66CB"/>
    <w:rsid w:val="004F7359"/>
    <w:rsid w:val="004F75DB"/>
    <w:rsid w:val="00504DE5"/>
    <w:rsid w:val="00505871"/>
    <w:rsid w:val="00506278"/>
    <w:rsid w:val="005075E3"/>
    <w:rsid w:val="0051339C"/>
    <w:rsid w:val="00513DA4"/>
    <w:rsid w:val="005207D3"/>
    <w:rsid w:val="0052182A"/>
    <w:rsid w:val="00522B1C"/>
    <w:rsid w:val="0052637F"/>
    <w:rsid w:val="00526BA6"/>
    <w:rsid w:val="005301AC"/>
    <w:rsid w:val="00531E11"/>
    <w:rsid w:val="005325FD"/>
    <w:rsid w:val="00541B7A"/>
    <w:rsid w:val="00543669"/>
    <w:rsid w:val="0054369E"/>
    <w:rsid w:val="00553C19"/>
    <w:rsid w:val="00553F28"/>
    <w:rsid w:val="0055494E"/>
    <w:rsid w:val="005632AE"/>
    <w:rsid w:val="00565A48"/>
    <w:rsid w:val="00567290"/>
    <w:rsid w:val="0057489F"/>
    <w:rsid w:val="00580EFC"/>
    <w:rsid w:val="00587DE9"/>
    <w:rsid w:val="00590335"/>
    <w:rsid w:val="00594E62"/>
    <w:rsid w:val="005955CA"/>
    <w:rsid w:val="005958B0"/>
    <w:rsid w:val="00596D65"/>
    <w:rsid w:val="005A015B"/>
    <w:rsid w:val="005A0CA5"/>
    <w:rsid w:val="005A0CB8"/>
    <w:rsid w:val="005A37CD"/>
    <w:rsid w:val="005A51D8"/>
    <w:rsid w:val="005B3FA6"/>
    <w:rsid w:val="005B57A0"/>
    <w:rsid w:val="005C1B9A"/>
    <w:rsid w:val="005C685C"/>
    <w:rsid w:val="005D045E"/>
    <w:rsid w:val="005D0FF1"/>
    <w:rsid w:val="005D2AE9"/>
    <w:rsid w:val="005E132A"/>
    <w:rsid w:val="005E3777"/>
    <w:rsid w:val="005E6445"/>
    <w:rsid w:val="005F00D3"/>
    <w:rsid w:val="005F163B"/>
    <w:rsid w:val="005F1E9D"/>
    <w:rsid w:val="00602FB7"/>
    <w:rsid w:val="00610CB7"/>
    <w:rsid w:val="006111E9"/>
    <w:rsid w:val="00611D9F"/>
    <w:rsid w:val="006228B1"/>
    <w:rsid w:val="00623101"/>
    <w:rsid w:val="00627C4C"/>
    <w:rsid w:val="00627DB8"/>
    <w:rsid w:val="00631A0A"/>
    <w:rsid w:val="006330FB"/>
    <w:rsid w:val="00633104"/>
    <w:rsid w:val="00633401"/>
    <w:rsid w:val="00634E82"/>
    <w:rsid w:val="00641B1C"/>
    <w:rsid w:val="00641E3F"/>
    <w:rsid w:val="00642129"/>
    <w:rsid w:val="00642560"/>
    <w:rsid w:val="00644C7D"/>
    <w:rsid w:val="006515DC"/>
    <w:rsid w:val="0065364E"/>
    <w:rsid w:val="00653E54"/>
    <w:rsid w:val="00655EDF"/>
    <w:rsid w:val="006568F9"/>
    <w:rsid w:val="00660379"/>
    <w:rsid w:val="00661FDB"/>
    <w:rsid w:val="00662492"/>
    <w:rsid w:val="00663FE3"/>
    <w:rsid w:val="00665141"/>
    <w:rsid w:val="006659A5"/>
    <w:rsid w:val="00680A64"/>
    <w:rsid w:val="00681928"/>
    <w:rsid w:val="0069012C"/>
    <w:rsid w:val="00693F1B"/>
    <w:rsid w:val="00694B77"/>
    <w:rsid w:val="00696BC7"/>
    <w:rsid w:val="00697D8F"/>
    <w:rsid w:val="006A4496"/>
    <w:rsid w:val="006A4894"/>
    <w:rsid w:val="006A66DB"/>
    <w:rsid w:val="006B011A"/>
    <w:rsid w:val="006B4B14"/>
    <w:rsid w:val="006B4C68"/>
    <w:rsid w:val="006B6044"/>
    <w:rsid w:val="006C230E"/>
    <w:rsid w:val="006C2C98"/>
    <w:rsid w:val="006C3D3F"/>
    <w:rsid w:val="006C69BA"/>
    <w:rsid w:val="006C79D1"/>
    <w:rsid w:val="006D11AD"/>
    <w:rsid w:val="006D1A87"/>
    <w:rsid w:val="006D1E8E"/>
    <w:rsid w:val="006D22CC"/>
    <w:rsid w:val="006D4A28"/>
    <w:rsid w:val="006D4A5A"/>
    <w:rsid w:val="006D52F5"/>
    <w:rsid w:val="006D5C2F"/>
    <w:rsid w:val="006D777E"/>
    <w:rsid w:val="006E04D7"/>
    <w:rsid w:val="006E0A8B"/>
    <w:rsid w:val="006F3E92"/>
    <w:rsid w:val="006F610A"/>
    <w:rsid w:val="006F6E81"/>
    <w:rsid w:val="00701806"/>
    <w:rsid w:val="00702C85"/>
    <w:rsid w:val="007041A3"/>
    <w:rsid w:val="007063E7"/>
    <w:rsid w:val="00711415"/>
    <w:rsid w:val="0071529A"/>
    <w:rsid w:val="00716B9C"/>
    <w:rsid w:val="00720281"/>
    <w:rsid w:val="00720360"/>
    <w:rsid w:val="00722CBB"/>
    <w:rsid w:val="00727313"/>
    <w:rsid w:val="00731A30"/>
    <w:rsid w:val="00733C26"/>
    <w:rsid w:val="00740E4F"/>
    <w:rsid w:val="007416B9"/>
    <w:rsid w:val="00746444"/>
    <w:rsid w:val="007471B6"/>
    <w:rsid w:val="0075369C"/>
    <w:rsid w:val="0075550B"/>
    <w:rsid w:val="00764456"/>
    <w:rsid w:val="007658BA"/>
    <w:rsid w:val="00771D53"/>
    <w:rsid w:val="007724AE"/>
    <w:rsid w:val="00773076"/>
    <w:rsid w:val="007730FE"/>
    <w:rsid w:val="0077456B"/>
    <w:rsid w:val="00774B79"/>
    <w:rsid w:val="0077559D"/>
    <w:rsid w:val="00776B23"/>
    <w:rsid w:val="00780F4F"/>
    <w:rsid w:val="00782C04"/>
    <w:rsid w:val="00783D5E"/>
    <w:rsid w:val="00785462"/>
    <w:rsid w:val="007958A1"/>
    <w:rsid w:val="0079630B"/>
    <w:rsid w:val="007A0991"/>
    <w:rsid w:val="007A3914"/>
    <w:rsid w:val="007B0101"/>
    <w:rsid w:val="007B0E86"/>
    <w:rsid w:val="007B13F7"/>
    <w:rsid w:val="007B52CE"/>
    <w:rsid w:val="007B788F"/>
    <w:rsid w:val="007B7B5F"/>
    <w:rsid w:val="007C00B8"/>
    <w:rsid w:val="007C028C"/>
    <w:rsid w:val="007C2A1F"/>
    <w:rsid w:val="007C6110"/>
    <w:rsid w:val="007C7016"/>
    <w:rsid w:val="007D083B"/>
    <w:rsid w:val="007D091A"/>
    <w:rsid w:val="007D49AD"/>
    <w:rsid w:val="007D5550"/>
    <w:rsid w:val="007D5612"/>
    <w:rsid w:val="007D56DB"/>
    <w:rsid w:val="007D60BA"/>
    <w:rsid w:val="007D6E66"/>
    <w:rsid w:val="007E2A22"/>
    <w:rsid w:val="007E54CC"/>
    <w:rsid w:val="007E6E10"/>
    <w:rsid w:val="007F075C"/>
    <w:rsid w:val="007F1423"/>
    <w:rsid w:val="00800ECC"/>
    <w:rsid w:val="00802F76"/>
    <w:rsid w:val="00803110"/>
    <w:rsid w:val="008034EB"/>
    <w:rsid w:val="00805A10"/>
    <w:rsid w:val="00812C55"/>
    <w:rsid w:val="00821AD1"/>
    <w:rsid w:val="00823721"/>
    <w:rsid w:val="008245AF"/>
    <w:rsid w:val="00831D4A"/>
    <w:rsid w:val="00836EBF"/>
    <w:rsid w:val="00842783"/>
    <w:rsid w:val="00845654"/>
    <w:rsid w:val="00846EA6"/>
    <w:rsid w:val="00850FA2"/>
    <w:rsid w:val="00854698"/>
    <w:rsid w:val="008549B4"/>
    <w:rsid w:val="0085597E"/>
    <w:rsid w:val="00856262"/>
    <w:rsid w:val="0085760E"/>
    <w:rsid w:val="0086281B"/>
    <w:rsid w:val="00863066"/>
    <w:rsid w:val="008645DE"/>
    <w:rsid w:val="0086551D"/>
    <w:rsid w:val="008662A9"/>
    <w:rsid w:val="0087502F"/>
    <w:rsid w:val="00877BD8"/>
    <w:rsid w:val="008803BD"/>
    <w:rsid w:val="00882B70"/>
    <w:rsid w:val="00885715"/>
    <w:rsid w:val="0088757F"/>
    <w:rsid w:val="00890A8A"/>
    <w:rsid w:val="00891EBF"/>
    <w:rsid w:val="008947AA"/>
    <w:rsid w:val="008A2793"/>
    <w:rsid w:val="008A41A1"/>
    <w:rsid w:val="008A5754"/>
    <w:rsid w:val="008A6032"/>
    <w:rsid w:val="008A609F"/>
    <w:rsid w:val="008A68C3"/>
    <w:rsid w:val="008B2491"/>
    <w:rsid w:val="008B3E24"/>
    <w:rsid w:val="008B46B2"/>
    <w:rsid w:val="008B7000"/>
    <w:rsid w:val="008C07DA"/>
    <w:rsid w:val="008C366C"/>
    <w:rsid w:val="008C3D19"/>
    <w:rsid w:val="008C6687"/>
    <w:rsid w:val="008C77AC"/>
    <w:rsid w:val="008D1FFE"/>
    <w:rsid w:val="008D2F61"/>
    <w:rsid w:val="008D52FD"/>
    <w:rsid w:val="008D6A8D"/>
    <w:rsid w:val="008E10A6"/>
    <w:rsid w:val="008E23E0"/>
    <w:rsid w:val="008F31BF"/>
    <w:rsid w:val="008F4544"/>
    <w:rsid w:val="008F5E14"/>
    <w:rsid w:val="00905F1A"/>
    <w:rsid w:val="009077A4"/>
    <w:rsid w:val="00911BA6"/>
    <w:rsid w:val="00916649"/>
    <w:rsid w:val="00917377"/>
    <w:rsid w:val="00924EAB"/>
    <w:rsid w:val="00925A67"/>
    <w:rsid w:val="0093027D"/>
    <w:rsid w:val="009327FA"/>
    <w:rsid w:val="009341F1"/>
    <w:rsid w:val="00934495"/>
    <w:rsid w:val="0093660C"/>
    <w:rsid w:val="00936BAA"/>
    <w:rsid w:val="009372E8"/>
    <w:rsid w:val="00941743"/>
    <w:rsid w:val="00945972"/>
    <w:rsid w:val="0095079A"/>
    <w:rsid w:val="009514B8"/>
    <w:rsid w:val="00951AEC"/>
    <w:rsid w:val="009533AC"/>
    <w:rsid w:val="00953936"/>
    <w:rsid w:val="0095515C"/>
    <w:rsid w:val="0095566A"/>
    <w:rsid w:val="00956332"/>
    <w:rsid w:val="00957A76"/>
    <w:rsid w:val="00961A58"/>
    <w:rsid w:val="00964E6C"/>
    <w:rsid w:val="00972C87"/>
    <w:rsid w:val="00973FA4"/>
    <w:rsid w:val="0097658F"/>
    <w:rsid w:val="00976B11"/>
    <w:rsid w:val="009817B5"/>
    <w:rsid w:val="009824B7"/>
    <w:rsid w:val="00982AD7"/>
    <w:rsid w:val="00985601"/>
    <w:rsid w:val="00985E25"/>
    <w:rsid w:val="009907F7"/>
    <w:rsid w:val="009911C7"/>
    <w:rsid w:val="00995656"/>
    <w:rsid w:val="0099696B"/>
    <w:rsid w:val="00996FF2"/>
    <w:rsid w:val="00997A73"/>
    <w:rsid w:val="00997B7F"/>
    <w:rsid w:val="009A017B"/>
    <w:rsid w:val="009A1A09"/>
    <w:rsid w:val="009B04C9"/>
    <w:rsid w:val="009B0AE8"/>
    <w:rsid w:val="009B2CF6"/>
    <w:rsid w:val="009B3612"/>
    <w:rsid w:val="009B4D94"/>
    <w:rsid w:val="009B5174"/>
    <w:rsid w:val="009B5BF4"/>
    <w:rsid w:val="009B6CE4"/>
    <w:rsid w:val="009C192A"/>
    <w:rsid w:val="009C1F01"/>
    <w:rsid w:val="009D18C4"/>
    <w:rsid w:val="009D23DF"/>
    <w:rsid w:val="009D4E04"/>
    <w:rsid w:val="009D6C1D"/>
    <w:rsid w:val="009E0E3B"/>
    <w:rsid w:val="009E156C"/>
    <w:rsid w:val="009E2726"/>
    <w:rsid w:val="009E33DC"/>
    <w:rsid w:val="009E5AAD"/>
    <w:rsid w:val="009F2C26"/>
    <w:rsid w:val="009F404B"/>
    <w:rsid w:val="009F78BE"/>
    <w:rsid w:val="00A00BE4"/>
    <w:rsid w:val="00A02E8E"/>
    <w:rsid w:val="00A03922"/>
    <w:rsid w:val="00A06E5F"/>
    <w:rsid w:val="00A07869"/>
    <w:rsid w:val="00A11AFA"/>
    <w:rsid w:val="00A11B0C"/>
    <w:rsid w:val="00A11B19"/>
    <w:rsid w:val="00A11D2B"/>
    <w:rsid w:val="00A13DB0"/>
    <w:rsid w:val="00A210B4"/>
    <w:rsid w:val="00A2367E"/>
    <w:rsid w:val="00A236CE"/>
    <w:rsid w:val="00A270C7"/>
    <w:rsid w:val="00A3063E"/>
    <w:rsid w:val="00A3082B"/>
    <w:rsid w:val="00A30D6D"/>
    <w:rsid w:val="00A3129D"/>
    <w:rsid w:val="00A32A26"/>
    <w:rsid w:val="00A3372D"/>
    <w:rsid w:val="00A343AA"/>
    <w:rsid w:val="00A37506"/>
    <w:rsid w:val="00A37E10"/>
    <w:rsid w:val="00A43171"/>
    <w:rsid w:val="00A43797"/>
    <w:rsid w:val="00A44388"/>
    <w:rsid w:val="00A470B8"/>
    <w:rsid w:val="00A5040C"/>
    <w:rsid w:val="00A56392"/>
    <w:rsid w:val="00A6296A"/>
    <w:rsid w:val="00A67337"/>
    <w:rsid w:val="00A67A99"/>
    <w:rsid w:val="00A70143"/>
    <w:rsid w:val="00A70548"/>
    <w:rsid w:val="00A768FC"/>
    <w:rsid w:val="00A8601A"/>
    <w:rsid w:val="00A86EE6"/>
    <w:rsid w:val="00A8731E"/>
    <w:rsid w:val="00A90BF4"/>
    <w:rsid w:val="00A92AE2"/>
    <w:rsid w:val="00A93D71"/>
    <w:rsid w:val="00A93D86"/>
    <w:rsid w:val="00A94A70"/>
    <w:rsid w:val="00AA4D14"/>
    <w:rsid w:val="00AA57E5"/>
    <w:rsid w:val="00AA5DFB"/>
    <w:rsid w:val="00AA67C9"/>
    <w:rsid w:val="00AA6B70"/>
    <w:rsid w:val="00AB6B54"/>
    <w:rsid w:val="00AB6C3C"/>
    <w:rsid w:val="00AB7645"/>
    <w:rsid w:val="00AC00D7"/>
    <w:rsid w:val="00AC09E1"/>
    <w:rsid w:val="00AC1D73"/>
    <w:rsid w:val="00AC3A75"/>
    <w:rsid w:val="00AC3D27"/>
    <w:rsid w:val="00AC4EB2"/>
    <w:rsid w:val="00AC6A0C"/>
    <w:rsid w:val="00AD1543"/>
    <w:rsid w:val="00AD6509"/>
    <w:rsid w:val="00AE12ED"/>
    <w:rsid w:val="00AF39F5"/>
    <w:rsid w:val="00AF42DE"/>
    <w:rsid w:val="00B00C11"/>
    <w:rsid w:val="00B03225"/>
    <w:rsid w:val="00B04ABF"/>
    <w:rsid w:val="00B106D6"/>
    <w:rsid w:val="00B11007"/>
    <w:rsid w:val="00B12692"/>
    <w:rsid w:val="00B1380E"/>
    <w:rsid w:val="00B20446"/>
    <w:rsid w:val="00B20FDC"/>
    <w:rsid w:val="00B21259"/>
    <w:rsid w:val="00B218A8"/>
    <w:rsid w:val="00B21F20"/>
    <w:rsid w:val="00B22BD5"/>
    <w:rsid w:val="00B269D2"/>
    <w:rsid w:val="00B31BC9"/>
    <w:rsid w:val="00B35579"/>
    <w:rsid w:val="00B35998"/>
    <w:rsid w:val="00B4093D"/>
    <w:rsid w:val="00B46FAF"/>
    <w:rsid w:val="00B5006C"/>
    <w:rsid w:val="00B51C25"/>
    <w:rsid w:val="00B5230C"/>
    <w:rsid w:val="00B52AF6"/>
    <w:rsid w:val="00B56522"/>
    <w:rsid w:val="00B614A7"/>
    <w:rsid w:val="00B62834"/>
    <w:rsid w:val="00B64586"/>
    <w:rsid w:val="00B6482A"/>
    <w:rsid w:val="00B66DD0"/>
    <w:rsid w:val="00B70A0C"/>
    <w:rsid w:val="00B72109"/>
    <w:rsid w:val="00B732A5"/>
    <w:rsid w:val="00B76091"/>
    <w:rsid w:val="00B77A08"/>
    <w:rsid w:val="00B80509"/>
    <w:rsid w:val="00B809BC"/>
    <w:rsid w:val="00B8186B"/>
    <w:rsid w:val="00B84DDF"/>
    <w:rsid w:val="00B856D9"/>
    <w:rsid w:val="00B85864"/>
    <w:rsid w:val="00B85D07"/>
    <w:rsid w:val="00B85E8B"/>
    <w:rsid w:val="00B86D86"/>
    <w:rsid w:val="00B86EE8"/>
    <w:rsid w:val="00B93FA2"/>
    <w:rsid w:val="00B96059"/>
    <w:rsid w:val="00BA2203"/>
    <w:rsid w:val="00BA2FBF"/>
    <w:rsid w:val="00BA43E8"/>
    <w:rsid w:val="00BA5F2B"/>
    <w:rsid w:val="00BA6098"/>
    <w:rsid w:val="00BA7782"/>
    <w:rsid w:val="00BB244F"/>
    <w:rsid w:val="00BB24BF"/>
    <w:rsid w:val="00BB3E2A"/>
    <w:rsid w:val="00BB41CE"/>
    <w:rsid w:val="00BB41E7"/>
    <w:rsid w:val="00BC3D29"/>
    <w:rsid w:val="00BC697F"/>
    <w:rsid w:val="00BD3859"/>
    <w:rsid w:val="00BD41CB"/>
    <w:rsid w:val="00BD41F1"/>
    <w:rsid w:val="00BD5213"/>
    <w:rsid w:val="00BD5C9D"/>
    <w:rsid w:val="00BD7C2D"/>
    <w:rsid w:val="00BE03A0"/>
    <w:rsid w:val="00BE144C"/>
    <w:rsid w:val="00BE4ABB"/>
    <w:rsid w:val="00BE60AA"/>
    <w:rsid w:val="00BF062C"/>
    <w:rsid w:val="00BF19D7"/>
    <w:rsid w:val="00BF2076"/>
    <w:rsid w:val="00BF3207"/>
    <w:rsid w:val="00BF514E"/>
    <w:rsid w:val="00BF5920"/>
    <w:rsid w:val="00BF63A1"/>
    <w:rsid w:val="00C041C3"/>
    <w:rsid w:val="00C0572B"/>
    <w:rsid w:val="00C123D0"/>
    <w:rsid w:val="00C14116"/>
    <w:rsid w:val="00C14B8C"/>
    <w:rsid w:val="00C21556"/>
    <w:rsid w:val="00C21EF5"/>
    <w:rsid w:val="00C22CE1"/>
    <w:rsid w:val="00C23020"/>
    <w:rsid w:val="00C24030"/>
    <w:rsid w:val="00C24FD6"/>
    <w:rsid w:val="00C258D1"/>
    <w:rsid w:val="00C26137"/>
    <w:rsid w:val="00C32951"/>
    <w:rsid w:val="00C3299F"/>
    <w:rsid w:val="00C346E3"/>
    <w:rsid w:val="00C36481"/>
    <w:rsid w:val="00C376EF"/>
    <w:rsid w:val="00C40491"/>
    <w:rsid w:val="00C4304F"/>
    <w:rsid w:val="00C43A28"/>
    <w:rsid w:val="00C4405B"/>
    <w:rsid w:val="00C479AB"/>
    <w:rsid w:val="00C50CD0"/>
    <w:rsid w:val="00C50DFE"/>
    <w:rsid w:val="00C51A5A"/>
    <w:rsid w:val="00C51CE3"/>
    <w:rsid w:val="00C535A4"/>
    <w:rsid w:val="00C542F0"/>
    <w:rsid w:val="00C54C68"/>
    <w:rsid w:val="00C5587C"/>
    <w:rsid w:val="00C5796B"/>
    <w:rsid w:val="00C62AB8"/>
    <w:rsid w:val="00C6409A"/>
    <w:rsid w:val="00C66AEA"/>
    <w:rsid w:val="00C70BC4"/>
    <w:rsid w:val="00C72420"/>
    <w:rsid w:val="00C77CBD"/>
    <w:rsid w:val="00C77FA7"/>
    <w:rsid w:val="00C8100F"/>
    <w:rsid w:val="00C85DBC"/>
    <w:rsid w:val="00C87422"/>
    <w:rsid w:val="00C934E6"/>
    <w:rsid w:val="00C97188"/>
    <w:rsid w:val="00CA0EC8"/>
    <w:rsid w:val="00CA14BB"/>
    <w:rsid w:val="00CA14F5"/>
    <w:rsid w:val="00CA2942"/>
    <w:rsid w:val="00CA4378"/>
    <w:rsid w:val="00CA4677"/>
    <w:rsid w:val="00CA4E33"/>
    <w:rsid w:val="00CA5A03"/>
    <w:rsid w:val="00CA7AC9"/>
    <w:rsid w:val="00CB0047"/>
    <w:rsid w:val="00CB204B"/>
    <w:rsid w:val="00CB2302"/>
    <w:rsid w:val="00CB5E83"/>
    <w:rsid w:val="00CB5EC1"/>
    <w:rsid w:val="00CB7E18"/>
    <w:rsid w:val="00CC12E7"/>
    <w:rsid w:val="00CC1AEA"/>
    <w:rsid w:val="00CC2151"/>
    <w:rsid w:val="00CC33B2"/>
    <w:rsid w:val="00CC3EC8"/>
    <w:rsid w:val="00CC4BF4"/>
    <w:rsid w:val="00CC660F"/>
    <w:rsid w:val="00CC7F9E"/>
    <w:rsid w:val="00CD06B6"/>
    <w:rsid w:val="00CD213F"/>
    <w:rsid w:val="00CD33DF"/>
    <w:rsid w:val="00CD6BF1"/>
    <w:rsid w:val="00CE10B6"/>
    <w:rsid w:val="00CE1EBD"/>
    <w:rsid w:val="00CF1976"/>
    <w:rsid w:val="00CF3814"/>
    <w:rsid w:val="00CF3C71"/>
    <w:rsid w:val="00D03F8E"/>
    <w:rsid w:val="00D0635D"/>
    <w:rsid w:val="00D115FC"/>
    <w:rsid w:val="00D16703"/>
    <w:rsid w:val="00D16C92"/>
    <w:rsid w:val="00D20842"/>
    <w:rsid w:val="00D20D74"/>
    <w:rsid w:val="00D215B9"/>
    <w:rsid w:val="00D238E0"/>
    <w:rsid w:val="00D24822"/>
    <w:rsid w:val="00D2505A"/>
    <w:rsid w:val="00D25638"/>
    <w:rsid w:val="00D304D4"/>
    <w:rsid w:val="00D3093F"/>
    <w:rsid w:val="00D323E8"/>
    <w:rsid w:val="00D32416"/>
    <w:rsid w:val="00D35886"/>
    <w:rsid w:val="00D36F94"/>
    <w:rsid w:val="00D40A8F"/>
    <w:rsid w:val="00D415D1"/>
    <w:rsid w:val="00D43F51"/>
    <w:rsid w:val="00D44B78"/>
    <w:rsid w:val="00D45B4F"/>
    <w:rsid w:val="00D46BED"/>
    <w:rsid w:val="00D5028D"/>
    <w:rsid w:val="00D554E2"/>
    <w:rsid w:val="00D55E9D"/>
    <w:rsid w:val="00D608E5"/>
    <w:rsid w:val="00D62BF0"/>
    <w:rsid w:val="00D64157"/>
    <w:rsid w:val="00D65A39"/>
    <w:rsid w:val="00D6615C"/>
    <w:rsid w:val="00D6654C"/>
    <w:rsid w:val="00D67BE5"/>
    <w:rsid w:val="00D70A7A"/>
    <w:rsid w:val="00D7222F"/>
    <w:rsid w:val="00D726DD"/>
    <w:rsid w:val="00D75579"/>
    <w:rsid w:val="00D80209"/>
    <w:rsid w:val="00D8516E"/>
    <w:rsid w:val="00D85B98"/>
    <w:rsid w:val="00D86540"/>
    <w:rsid w:val="00D8768A"/>
    <w:rsid w:val="00D9346B"/>
    <w:rsid w:val="00D94A9B"/>
    <w:rsid w:val="00D95CBE"/>
    <w:rsid w:val="00D97E75"/>
    <w:rsid w:val="00DA1C6D"/>
    <w:rsid w:val="00DA205B"/>
    <w:rsid w:val="00DA2F33"/>
    <w:rsid w:val="00DA3BA1"/>
    <w:rsid w:val="00DA4D32"/>
    <w:rsid w:val="00DA7701"/>
    <w:rsid w:val="00DB0BD5"/>
    <w:rsid w:val="00DB0D8B"/>
    <w:rsid w:val="00DB2B87"/>
    <w:rsid w:val="00DB507C"/>
    <w:rsid w:val="00DB5567"/>
    <w:rsid w:val="00DC282D"/>
    <w:rsid w:val="00DC369B"/>
    <w:rsid w:val="00DD0F69"/>
    <w:rsid w:val="00DD41ED"/>
    <w:rsid w:val="00DD4CF7"/>
    <w:rsid w:val="00DD5F7D"/>
    <w:rsid w:val="00DD6ED6"/>
    <w:rsid w:val="00DE19C5"/>
    <w:rsid w:val="00DE2289"/>
    <w:rsid w:val="00DE2D6A"/>
    <w:rsid w:val="00DE3EAF"/>
    <w:rsid w:val="00DF1451"/>
    <w:rsid w:val="00DF2976"/>
    <w:rsid w:val="00DF7A12"/>
    <w:rsid w:val="00E0247E"/>
    <w:rsid w:val="00E062BB"/>
    <w:rsid w:val="00E10608"/>
    <w:rsid w:val="00E10E37"/>
    <w:rsid w:val="00E1129B"/>
    <w:rsid w:val="00E13F43"/>
    <w:rsid w:val="00E14B0D"/>
    <w:rsid w:val="00E16515"/>
    <w:rsid w:val="00E20C9A"/>
    <w:rsid w:val="00E20D29"/>
    <w:rsid w:val="00E21489"/>
    <w:rsid w:val="00E22069"/>
    <w:rsid w:val="00E23280"/>
    <w:rsid w:val="00E234D8"/>
    <w:rsid w:val="00E264BF"/>
    <w:rsid w:val="00E26C88"/>
    <w:rsid w:val="00E32D57"/>
    <w:rsid w:val="00E3542A"/>
    <w:rsid w:val="00E35AF1"/>
    <w:rsid w:val="00E36CD3"/>
    <w:rsid w:val="00E42843"/>
    <w:rsid w:val="00E43D88"/>
    <w:rsid w:val="00E455A9"/>
    <w:rsid w:val="00E5170A"/>
    <w:rsid w:val="00E5272F"/>
    <w:rsid w:val="00E544DB"/>
    <w:rsid w:val="00E54951"/>
    <w:rsid w:val="00E55231"/>
    <w:rsid w:val="00E56A5F"/>
    <w:rsid w:val="00E60D79"/>
    <w:rsid w:val="00E615E5"/>
    <w:rsid w:val="00E61816"/>
    <w:rsid w:val="00E64B07"/>
    <w:rsid w:val="00E657D3"/>
    <w:rsid w:val="00E70296"/>
    <w:rsid w:val="00E71AA3"/>
    <w:rsid w:val="00E766FA"/>
    <w:rsid w:val="00E803C3"/>
    <w:rsid w:val="00E80EC1"/>
    <w:rsid w:val="00E81A0B"/>
    <w:rsid w:val="00E859A6"/>
    <w:rsid w:val="00E871A0"/>
    <w:rsid w:val="00E90101"/>
    <w:rsid w:val="00E902A8"/>
    <w:rsid w:val="00E90896"/>
    <w:rsid w:val="00E9220B"/>
    <w:rsid w:val="00E93F07"/>
    <w:rsid w:val="00E953E4"/>
    <w:rsid w:val="00EA4A2F"/>
    <w:rsid w:val="00EB2698"/>
    <w:rsid w:val="00EB6232"/>
    <w:rsid w:val="00EB6A0D"/>
    <w:rsid w:val="00EC01E8"/>
    <w:rsid w:val="00EC1711"/>
    <w:rsid w:val="00EC29CE"/>
    <w:rsid w:val="00EC4E55"/>
    <w:rsid w:val="00EC5F93"/>
    <w:rsid w:val="00EC73E0"/>
    <w:rsid w:val="00ED31BE"/>
    <w:rsid w:val="00EF5E38"/>
    <w:rsid w:val="00EF6D48"/>
    <w:rsid w:val="00F033BC"/>
    <w:rsid w:val="00F22350"/>
    <w:rsid w:val="00F25C90"/>
    <w:rsid w:val="00F25E84"/>
    <w:rsid w:val="00F32B16"/>
    <w:rsid w:val="00F32F42"/>
    <w:rsid w:val="00F34857"/>
    <w:rsid w:val="00F5115B"/>
    <w:rsid w:val="00F53105"/>
    <w:rsid w:val="00F5518D"/>
    <w:rsid w:val="00F67CDD"/>
    <w:rsid w:val="00F7400D"/>
    <w:rsid w:val="00F74167"/>
    <w:rsid w:val="00F74CF9"/>
    <w:rsid w:val="00F7743D"/>
    <w:rsid w:val="00F77F82"/>
    <w:rsid w:val="00F81114"/>
    <w:rsid w:val="00F83AD6"/>
    <w:rsid w:val="00F84782"/>
    <w:rsid w:val="00F86136"/>
    <w:rsid w:val="00F915B4"/>
    <w:rsid w:val="00F91D46"/>
    <w:rsid w:val="00F92B9B"/>
    <w:rsid w:val="00F93A9D"/>
    <w:rsid w:val="00F93B23"/>
    <w:rsid w:val="00F94979"/>
    <w:rsid w:val="00F94B78"/>
    <w:rsid w:val="00F9609F"/>
    <w:rsid w:val="00F97426"/>
    <w:rsid w:val="00FA1CF7"/>
    <w:rsid w:val="00FA3D3F"/>
    <w:rsid w:val="00FA4568"/>
    <w:rsid w:val="00FA5BAD"/>
    <w:rsid w:val="00FA7B16"/>
    <w:rsid w:val="00FB010E"/>
    <w:rsid w:val="00FB1A5A"/>
    <w:rsid w:val="00FB4275"/>
    <w:rsid w:val="00FB4349"/>
    <w:rsid w:val="00FB4C51"/>
    <w:rsid w:val="00FB4F7C"/>
    <w:rsid w:val="00FB66DF"/>
    <w:rsid w:val="00FB74A9"/>
    <w:rsid w:val="00FC2448"/>
    <w:rsid w:val="00FC2750"/>
    <w:rsid w:val="00FC30BA"/>
    <w:rsid w:val="00FC31C8"/>
    <w:rsid w:val="00FC44EB"/>
    <w:rsid w:val="00FC487A"/>
    <w:rsid w:val="00FC5798"/>
    <w:rsid w:val="00FC5B7B"/>
    <w:rsid w:val="00FC700D"/>
    <w:rsid w:val="00FD0A7A"/>
    <w:rsid w:val="00FD4F49"/>
    <w:rsid w:val="00FE0900"/>
    <w:rsid w:val="00FE1E7F"/>
    <w:rsid w:val="00FE2C9B"/>
    <w:rsid w:val="00FE3578"/>
    <w:rsid w:val="00FE4791"/>
    <w:rsid w:val="00FE5141"/>
    <w:rsid w:val="00FE7064"/>
    <w:rsid w:val="00FF12EE"/>
    <w:rsid w:val="00FF3976"/>
    <w:rsid w:val="00FF5315"/>
    <w:rsid w:val="00FF5CA7"/>
    <w:rsid w:val="00FF61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E8"/>
    <w:pPr>
      <w:spacing w:after="0" w:line="240" w:lineRule="auto"/>
    </w:pPr>
    <w:rPr>
      <w:rFonts w:ascii="Times New Roman" w:hAnsi="Times New Roman"/>
      <w:sz w:val="24"/>
    </w:rPr>
  </w:style>
  <w:style w:type="paragraph" w:styleId="Naslov1">
    <w:name w:val="heading 1"/>
    <w:basedOn w:val="Normal"/>
    <w:next w:val="Normal"/>
    <w:link w:val="Naslov1Char"/>
    <w:qFormat/>
    <w:rsid w:val="004A751F"/>
    <w:pPr>
      <w:keepNext/>
      <w:jc w:val="both"/>
      <w:outlineLvl w:val="0"/>
    </w:pPr>
    <w:rPr>
      <w:rFonts w:eastAsia="Times New Roman" w:cs="Times New Roman"/>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A43E8"/>
    <w:pPr>
      <w:tabs>
        <w:tab w:val="center" w:pos="4536"/>
        <w:tab w:val="right" w:pos="9072"/>
      </w:tabs>
    </w:pPr>
  </w:style>
  <w:style w:type="character" w:customStyle="1" w:styleId="ZaglavljeChar">
    <w:name w:val="Zaglavlje Char"/>
    <w:basedOn w:val="Zadanifontodlomka"/>
    <w:link w:val="Zaglavlje"/>
    <w:uiPriority w:val="99"/>
    <w:rsid w:val="00BA43E8"/>
    <w:rPr>
      <w:rFonts w:ascii="Times New Roman" w:hAnsi="Times New Roman"/>
      <w:sz w:val="24"/>
    </w:rPr>
  </w:style>
  <w:style w:type="paragraph" w:styleId="Podnoje">
    <w:name w:val="footer"/>
    <w:basedOn w:val="Normal"/>
    <w:link w:val="PodnojeChar"/>
    <w:unhideWhenUsed/>
    <w:rsid w:val="00BA43E8"/>
    <w:pPr>
      <w:tabs>
        <w:tab w:val="center" w:pos="4536"/>
        <w:tab w:val="right" w:pos="9072"/>
      </w:tabs>
    </w:pPr>
  </w:style>
  <w:style w:type="character" w:customStyle="1" w:styleId="PodnojeChar">
    <w:name w:val="Podnožje Char"/>
    <w:basedOn w:val="Zadanifontodlomka"/>
    <w:link w:val="Podnoje"/>
    <w:rsid w:val="00BA43E8"/>
    <w:rPr>
      <w:rFonts w:ascii="Times New Roman" w:hAnsi="Times New Roman"/>
      <w:sz w:val="24"/>
    </w:rPr>
  </w:style>
  <w:style w:type="paragraph" w:styleId="Tekstbalonia">
    <w:name w:val="Balloon Text"/>
    <w:basedOn w:val="Normal"/>
    <w:link w:val="TekstbaloniaChar"/>
    <w:uiPriority w:val="99"/>
    <w:semiHidden/>
    <w:unhideWhenUsed/>
    <w:rsid w:val="00623101"/>
    <w:rPr>
      <w:rFonts w:ascii="Tahoma" w:hAnsi="Tahoma" w:cs="Tahoma"/>
      <w:sz w:val="16"/>
      <w:szCs w:val="16"/>
    </w:rPr>
  </w:style>
  <w:style w:type="character" w:customStyle="1" w:styleId="TekstbaloniaChar">
    <w:name w:val="Tekst balončića Char"/>
    <w:basedOn w:val="Zadanifontodlomka"/>
    <w:link w:val="Tekstbalonia"/>
    <w:uiPriority w:val="99"/>
    <w:semiHidden/>
    <w:rsid w:val="00623101"/>
    <w:rPr>
      <w:rFonts w:ascii="Tahoma" w:hAnsi="Tahoma" w:cs="Tahoma"/>
      <w:sz w:val="16"/>
      <w:szCs w:val="16"/>
    </w:rPr>
  </w:style>
  <w:style w:type="paragraph" w:styleId="Odlomakpopisa">
    <w:name w:val="List Paragraph"/>
    <w:basedOn w:val="Normal"/>
    <w:uiPriority w:val="34"/>
    <w:qFormat/>
    <w:rsid w:val="00AF42DE"/>
    <w:pPr>
      <w:ind w:left="720"/>
      <w:contextualSpacing/>
    </w:pPr>
  </w:style>
  <w:style w:type="paragraph" w:styleId="Bezproreda">
    <w:name w:val="No Spacing"/>
    <w:uiPriority w:val="1"/>
    <w:qFormat/>
    <w:rsid w:val="00352EA6"/>
    <w:pPr>
      <w:spacing w:after="0" w:line="240" w:lineRule="auto"/>
    </w:pPr>
  </w:style>
  <w:style w:type="paragraph" w:styleId="Obinitekst">
    <w:name w:val="Plain Text"/>
    <w:basedOn w:val="Normal"/>
    <w:link w:val="ObinitekstChar"/>
    <w:semiHidden/>
    <w:unhideWhenUsed/>
    <w:rsid w:val="004A69D8"/>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semiHidden/>
    <w:rsid w:val="004A69D8"/>
    <w:rPr>
      <w:rFonts w:ascii="Courier New" w:eastAsia="Times New Roman" w:hAnsi="Courier New" w:cs="Courier New"/>
      <w:sz w:val="20"/>
      <w:szCs w:val="20"/>
      <w:lang w:eastAsia="hr-HR"/>
    </w:rPr>
  </w:style>
  <w:style w:type="character" w:customStyle="1" w:styleId="TijelotekstaChar">
    <w:name w:val="Tijelo teksta Char"/>
    <w:aliases w:val="uvlaka 3 Char,uvlaka 2 Char"/>
    <w:basedOn w:val="Zadanifontodlomka"/>
    <w:link w:val="Tijeloteksta"/>
    <w:locked/>
    <w:rsid w:val="00375865"/>
    <w:rPr>
      <w:sz w:val="24"/>
      <w:szCs w:val="24"/>
    </w:rPr>
  </w:style>
  <w:style w:type="paragraph" w:styleId="Tijeloteksta">
    <w:name w:val="Body Text"/>
    <w:aliases w:val="uvlaka 3,uvlaka 2"/>
    <w:basedOn w:val="Normal"/>
    <w:link w:val="TijelotekstaChar"/>
    <w:unhideWhenUsed/>
    <w:rsid w:val="00375865"/>
    <w:pPr>
      <w:jc w:val="center"/>
    </w:pPr>
    <w:rPr>
      <w:rFonts w:asciiTheme="minorHAnsi" w:hAnsiTheme="minorHAnsi"/>
      <w:szCs w:val="24"/>
    </w:rPr>
  </w:style>
  <w:style w:type="character" w:customStyle="1" w:styleId="TijelotekstaChar1">
    <w:name w:val="Tijelo teksta Char1"/>
    <w:basedOn w:val="Zadanifontodlomka"/>
    <w:uiPriority w:val="99"/>
    <w:semiHidden/>
    <w:rsid w:val="00375865"/>
    <w:rPr>
      <w:rFonts w:ascii="Times New Roman" w:hAnsi="Times New Roman"/>
      <w:sz w:val="24"/>
    </w:rPr>
  </w:style>
  <w:style w:type="paragraph" w:styleId="Uvuenotijeloteksta">
    <w:name w:val="Body Text Indent"/>
    <w:basedOn w:val="Normal"/>
    <w:link w:val="UvuenotijelotekstaChar"/>
    <w:semiHidden/>
    <w:unhideWhenUsed/>
    <w:rsid w:val="00375865"/>
    <w:pPr>
      <w:ind w:left="567"/>
      <w:jc w:val="both"/>
    </w:pPr>
    <w:rPr>
      <w:rFonts w:eastAsia="Times New Roman" w:cs="Times New Roman"/>
      <w:szCs w:val="24"/>
      <w:lang w:eastAsia="hr-HR"/>
    </w:rPr>
  </w:style>
  <w:style w:type="character" w:customStyle="1" w:styleId="UvuenotijelotekstaChar">
    <w:name w:val="Uvučeno tijelo teksta Char"/>
    <w:basedOn w:val="Zadanifontodlomka"/>
    <w:link w:val="Uvuenotijeloteksta"/>
    <w:semiHidden/>
    <w:rsid w:val="00375865"/>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4A751F"/>
    <w:rPr>
      <w:rFonts w:ascii="Times New Roman" w:eastAsia="Times New Roman" w:hAnsi="Times New Roman" w:cs="Times New Roman"/>
      <w:b/>
      <w:sz w:val="24"/>
      <w:szCs w:val="20"/>
      <w:lang w:eastAsia="hr-HR"/>
    </w:rPr>
  </w:style>
  <w:style w:type="paragraph" w:styleId="Tijeloteksta-uvlaka2">
    <w:name w:val="Body Text Indent 2"/>
    <w:basedOn w:val="Normal"/>
    <w:link w:val="Tijeloteksta-uvlaka2Char"/>
    <w:uiPriority w:val="99"/>
    <w:semiHidden/>
    <w:unhideWhenUsed/>
    <w:rsid w:val="00F25C9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25C90"/>
    <w:rPr>
      <w:rFonts w:ascii="Times New Roman" w:hAnsi="Times New Roman"/>
      <w:sz w:val="24"/>
    </w:rPr>
  </w:style>
  <w:style w:type="table" w:styleId="Reetkatablice">
    <w:name w:val="Table Grid"/>
    <w:basedOn w:val="Obinatablica"/>
    <w:uiPriority w:val="59"/>
    <w:rsid w:val="000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7064"/>
    <w:pPr>
      <w:widowControl w:val="0"/>
      <w:suppressAutoHyphens/>
      <w:autoSpaceDN w:val="0"/>
      <w:spacing w:after="0" w:line="240" w:lineRule="auto"/>
    </w:pPr>
    <w:rPr>
      <w:rFonts w:ascii="Times New Roman" w:eastAsia="Lucida Sans Unicode" w:hAnsi="Times New Roman" w:cs="Mangal"/>
      <w:kern w:val="3"/>
      <w:sz w:val="24"/>
      <w:szCs w:val="24"/>
      <w:lang w:eastAsia="hr-HR"/>
    </w:rPr>
  </w:style>
  <w:style w:type="paragraph" w:styleId="Blokteksta">
    <w:name w:val="Block Text"/>
    <w:basedOn w:val="Normal"/>
    <w:semiHidden/>
    <w:unhideWhenUsed/>
    <w:rsid w:val="0006353A"/>
    <w:pPr>
      <w:ind w:left="-374" w:right="849" w:firstLine="708"/>
      <w:jc w:val="both"/>
    </w:pPr>
    <w:rPr>
      <w:rFonts w:eastAsia="Times New Roman" w:cs="Times New Roman"/>
      <w:szCs w:val="24"/>
      <w:lang w:eastAsia="hr-HR"/>
    </w:rPr>
  </w:style>
  <w:style w:type="paragraph" w:styleId="Tijeloteksta-prvauvlaka">
    <w:name w:val="Body Text First Indent"/>
    <w:basedOn w:val="Tijeloteksta"/>
    <w:link w:val="Tijeloteksta-prvauvlakaChar"/>
    <w:uiPriority w:val="99"/>
    <w:semiHidden/>
    <w:unhideWhenUsed/>
    <w:rsid w:val="00D86540"/>
    <w:pPr>
      <w:ind w:firstLine="360"/>
      <w:jc w:val="left"/>
    </w:pPr>
    <w:rPr>
      <w:rFonts w:ascii="Times New Roman" w:hAnsi="Times New Roman"/>
      <w:szCs w:val="22"/>
    </w:rPr>
  </w:style>
  <w:style w:type="character" w:customStyle="1" w:styleId="Tijeloteksta-prvauvlakaChar">
    <w:name w:val="Tijelo teksta - prva uvlaka Char"/>
    <w:basedOn w:val="TijelotekstaChar"/>
    <w:link w:val="Tijeloteksta-prvauvlaka"/>
    <w:uiPriority w:val="99"/>
    <w:semiHidden/>
    <w:rsid w:val="00D86540"/>
    <w:rPr>
      <w:rFonts w:ascii="Times New Roman" w:hAnsi="Times New Roman"/>
      <w:sz w:val="24"/>
      <w:szCs w:val="24"/>
    </w:rPr>
  </w:style>
  <w:style w:type="character" w:styleId="Tekstrezerviranogmjesta">
    <w:name w:val="Placeholder Text"/>
    <w:basedOn w:val="Zadanifontodlomka"/>
    <w:uiPriority w:val="99"/>
    <w:semiHidden/>
    <w:rsid w:val="002F3A2A"/>
    <w:rPr>
      <w:color w:val="808080"/>
      <w:bdr w:val="none" w:sz="0" w:space="0" w:color="auto"/>
      <w:shd w:val="clear" w:color="auto" w:fill="auto"/>
    </w:rPr>
  </w:style>
  <w:style w:type="character" w:customStyle="1" w:styleId="eSPISCCParagraphDefaultFont">
    <w:name w:val="eSPIS_CC_Paragraph Default Font"/>
    <w:basedOn w:val="Zadanifontodlomka"/>
    <w:rsid w:val="002F3A2A"/>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2F3A2A"/>
    <w:rPr>
      <w:bdr w:val="none" w:sz="0" w:space="0" w:color="auto"/>
      <w:shd w:val="clear" w:color="auto" w:fill="FFFFCC"/>
      <w:lang w:val="hr-HR"/>
    </w:rPr>
  </w:style>
  <w:style w:type="character" w:customStyle="1" w:styleId="PozadinaSvijetloCrvena">
    <w:name w:val="Pozadina_SvijetloCrvena"/>
    <w:basedOn w:val="eSPISCCParagraphDefaultFont"/>
    <w:rsid w:val="002F3A2A"/>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2F3A2A"/>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E8"/>
    <w:pPr>
      <w:spacing w:after="0" w:line="240" w:lineRule="auto"/>
    </w:pPr>
    <w:rPr>
      <w:rFonts w:ascii="Times New Roman" w:hAnsi="Times New Roman"/>
      <w:sz w:val="24"/>
    </w:rPr>
  </w:style>
  <w:style w:type="paragraph" w:styleId="Naslov1">
    <w:name w:val="heading 1"/>
    <w:basedOn w:val="Normal"/>
    <w:next w:val="Normal"/>
    <w:link w:val="Naslov1Char"/>
    <w:qFormat/>
    <w:rsid w:val="004A751F"/>
    <w:pPr>
      <w:keepNext/>
      <w:jc w:val="both"/>
      <w:outlineLvl w:val="0"/>
    </w:pPr>
    <w:rPr>
      <w:rFonts w:eastAsia="Times New Roman" w:cs="Times New Roman"/>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A43E8"/>
    <w:pPr>
      <w:tabs>
        <w:tab w:val="center" w:pos="4536"/>
        <w:tab w:val="right" w:pos="9072"/>
      </w:tabs>
    </w:pPr>
  </w:style>
  <w:style w:type="character" w:customStyle="1" w:styleId="ZaglavljeChar">
    <w:name w:val="Zaglavlje Char"/>
    <w:basedOn w:val="Zadanifontodlomka"/>
    <w:link w:val="Zaglavlje"/>
    <w:uiPriority w:val="99"/>
    <w:rsid w:val="00BA43E8"/>
    <w:rPr>
      <w:rFonts w:ascii="Times New Roman" w:hAnsi="Times New Roman"/>
      <w:sz w:val="24"/>
    </w:rPr>
  </w:style>
  <w:style w:type="paragraph" w:styleId="Podnoje">
    <w:name w:val="footer"/>
    <w:basedOn w:val="Normal"/>
    <w:link w:val="PodnojeChar"/>
    <w:unhideWhenUsed/>
    <w:rsid w:val="00BA43E8"/>
    <w:pPr>
      <w:tabs>
        <w:tab w:val="center" w:pos="4536"/>
        <w:tab w:val="right" w:pos="9072"/>
      </w:tabs>
    </w:pPr>
  </w:style>
  <w:style w:type="character" w:customStyle="1" w:styleId="PodnojeChar">
    <w:name w:val="Podnožje Char"/>
    <w:basedOn w:val="Zadanifontodlomka"/>
    <w:link w:val="Podnoje"/>
    <w:rsid w:val="00BA43E8"/>
    <w:rPr>
      <w:rFonts w:ascii="Times New Roman" w:hAnsi="Times New Roman"/>
      <w:sz w:val="24"/>
    </w:rPr>
  </w:style>
  <w:style w:type="paragraph" w:styleId="Tekstbalonia">
    <w:name w:val="Balloon Text"/>
    <w:basedOn w:val="Normal"/>
    <w:link w:val="TekstbaloniaChar"/>
    <w:uiPriority w:val="99"/>
    <w:semiHidden/>
    <w:unhideWhenUsed/>
    <w:rsid w:val="00623101"/>
    <w:rPr>
      <w:rFonts w:ascii="Tahoma" w:hAnsi="Tahoma" w:cs="Tahoma"/>
      <w:sz w:val="16"/>
      <w:szCs w:val="16"/>
    </w:rPr>
  </w:style>
  <w:style w:type="character" w:customStyle="1" w:styleId="TekstbaloniaChar">
    <w:name w:val="Tekst balončića Char"/>
    <w:basedOn w:val="Zadanifontodlomka"/>
    <w:link w:val="Tekstbalonia"/>
    <w:uiPriority w:val="99"/>
    <w:semiHidden/>
    <w:rsid w:val="00623101"/>
    <w:rPr>
      <w:rFonts w:ascii="Tahoma" w:hAnsi="Tahoma" w:cs="Tahoma"/>
      <w:sz w:val="16"/>
      <w:szCs w:val="16"/>
    </w:rPr>
  </w:style>
  <w:style w:type="paragraph" w:styleId="Odlomakpopisa">
    <w:name w:val="List Paragraph"/>
    <w:basedOn w:val="Normal"/>
    <w:uiPriority w:val="34"/>
    <w:qFormat/>
    <w:rsid w:val="00AF42DE"/>
    <w:pPr>
      <w:ind w:left="720"/>
      <w:contextualSpacing/>
    </w:pPr>
  </w:style>
  <w:style w:type="paragraph" w:styleId="Bezproreda">
    <w:name w:val="No Spacing"/>
    <w:uiPriority w:val="1"/>
    <w:qFormat/>
    <w:rsid w:val="00352EA6"/>
    <w:pPr>
      <w:spacing w:after="0" w:line="240" w:lineRule="auto"/>
    </w:pPr>
  </w:style>
  <w:style w:type="paragraph" w:styleId="Obinitekst">
    <w:name w:val="Plain Text"/>
    <w:basedOn w:val="Normal"/>
    <w:link w:val="ObinitekstChar"/>
    <w:semiHidden/>
    <w:unhideWhenUsed/>
    <w:rsid w:val="004A69D8"/>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semiHidden/>
    <w:rsid w:val="004A69D8"/>
    <w:rPr>
      <w:rFonts w:ascii="Courier New" w:eastAsia="Times New Roman" w:hAnsi="Courier New" w:cs="Courier New"/>
      <w:sz w:val="20"/>
      <w:szCs w:val="20"/>
      <w:lang w:eastAsia="hr-HR"/>
    </w:rPr>
  </w:style>
  <w:style w:type="character" w:customStyle="1" w:styleId="TijelotekstaChar">
    <w:name w:val="Tijelo teksta Char"/>
    <w:aliases w:val="uvlaka 3 Char,uvlaka 2 Char"/>
    <w:basedOn w:val="Zadanifontodlomka"/>
    <w:link w:val="Tijeloteksta"/>
    <w:locked/>
    <w:rsid w:val="00375865"/>
    <w:rPr>
      <w:sz w:val="24"/>
      <w:szCs w:val="24"/>
    </w:rPr>
  </w:style>
  <w:style w:type="paragraph" w:styleId="Tijeloteksta">
    <w:name w:val="Body Text"/>
    <w:aliases w:val="uvlaka 3,uvlaka 2"/>
    <w:basedOn w:val="Normal"/>
    <w:link w:val="TijelotekstaChar"/>
    <w:unhideWhenUsed/>
    <w:rsid w:val="00375865"/>
    <w:pPr>
      <w:jc w:val="center"/>
    </w:pPr>
    <w:rPr>
      <w:rFonts w:asciiTheme="minorHAnsi" w:hAnsiTheme="minorHAnsi"/>
      <w:szCs w:val="24"/>
    </w:rPr>
  </w:style>
  <w:style w:type="character" w:customStyle="1" w:styleId="TijelotekstaChar1">
    <w:name w:val="Tijelo teksta Char1"/>
    <w:basedOn w:val="Zadanifontodlomka"/>
    <w:uiPriority w:val="99"/>
    <w:semiHidden/>
    <w:rsid w:val="00375865"/>
    <w:rPr>
      <w:rFonts w:ascii="Times New Roman" w:hAnsi="Times New Roman"/>
      <w:sz w:val="24"/>
    </w:rPr>
  </w:style>
  <w:style w:type="paragraph" w:styleId="Uvuenotijeloteksta">
    <w:name w:val="Body Text Indent"/>
    <w:basedOn w:val="Normal"/>
    <w:link w:val="UvuenotijelotekstaChar"/>
    <w:semiHidden/>
    <w:unhideWhenUsed/>
    <w:rsid w:val="00375865"/>
    <w:pPr>
      <w:ind w:left="567"/>
      <w:jc w:val="both"/>
    </w:pPr>
    <w:rPr>
      <w:rFonts w:eastAsia="Times New Roman" w:cs="Times New Roman"/>
      <w:szCs w:val="24"/>
      <w:lang w:eastAsia="hr-HR"/>
    </w:rPr>
  </w:style>
  <w:style w:type="character" w:customStyle="1" w:styleId="UvuenotijelotekstaChar">
    <w:name w:val="Uvučeno tijelo teksta Char"/>
    <w:basedOn w:val="Zadanifontodlomka"/>
    <w:link w:val="Uvuenotijeloteksta"/>
    <w:semiHidden/>
    <w:rsid w:val="00375865"/>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4A751F"/>
    <w:rPr>
      <w:rFonts w:ascii="Times New Roman" w:eastAsia="Times New Roman" w:hAnsi="Times New Roman" w:cs="Times New Roman"/>
      <w:b/>
      <w:sz w:val="24"/>
      <w:szCs w:val="20"/>
      <w:lang w:eastAsia="hr-HR"/>
    </w:rPr>
  </w:style>
  <w:style w:type="paragraph" w:styleId="Tijeloteksta-uvlaka2">
    <w:name w:val="Body Text Indent 2"/>
    <w:basedOn w:val="Normal"/>
    <w:link w:val="Tijeloteksta-uvlaka2Char"/>
    <w:uiPriority w:val="99"/>
    <w:semiHidden/>
    <w:unhideWhenUsed/>
    <w:rsid w:val="00F25C9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25C90"/>
    <w:rPr>
      <w:rFonts w:ascii="Times New Roman" w:hAnsi="Times New Roman"/>
      <w:sz w:val="24"/>
    </w:rPr>
  </w:style>
  <w:style w:type="table" w:styleId="Reetkatablice">
    <w:name w:val="Table Grid"/>
    <w:basedOn w:val="Obinatablica"/>
    <w:uiPriority w:val="59"/>
    <w:rsid w:val="000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7064"/>
    <w:pPr>
      <w:widowControl w:val="0"/>
      <w:suppressAutoHyphens/>
      <w:autoSpaceDN w:val="0"/>
      <w:spacing w:after="0" w:line="240" w:lineRule="auto"/>
    </w:pPr>
    <w:rPr>
      <w:rFonts w:ascii="Times New Roman" w:eastAsia="Lucida Sans Unicode" w:hAnsi="Times New Roman" w:cs="Mangal"/>
      <w:kern w:val="3"/>
      <w:sz w:val="24"/>
      <w:szCs w:val="24"/>
      <w:lang w:eastAsia="hr-HR"/>
    </w:rPr>
  </w:style>
  <w:style w:type="paragraph" w:styleId="Blokteksta">
    <w:name w:val="Block Text"/>
    <w:basedOn w:val="Normal"/>
    <w:semiHidden/>
    <w:unhideWhenUsed/>
    <w:rsid w:val="0006353A"/>
    <w:pPr>
      <w:ind w:left="-374" w:right="849" w:firstLine="708"/>
      <w:jc w:val="both"/>
    </w:pPr>
    <w:rPr>
      <w:rFonts w:eastAsia="Times New Roman" w:cs="Times New Roman"/>
      <w:szCs w:val="24"/>
      <w:lang w:eastAsia="hr-HR"/>
    </w:rPr>
  </w:style>
  <w:style w:type="paragraph" w:styleId="Tijeloteksta-prvauvlaka">
    <w:name w:val="Body Text First Indent"/>
    <w:basedOn w:val="Tijeloteksta"/>
    <w:link w:val="Tijeloteksta-prvauvlakaChar"/>
    <w:uiPriority w:val="99"/>
    <w:semiHidden/>
    <w:unhideWhenUsed/>
    <w:rsid w:val="00D86540"/>
    <w:pPr>
      <w:ind w:firstLine="360"/>
      <w:jc w:val="left"/>
    </w:pPr>
    <w:rPr>
      <w:rFonts w:ascii="Times New Roman" w:hAnsi="Times New Roman"/>
      <w:szCs w:val="22"/>
    </w:rPr>
  </w:style>
  <w:style w:type="character" w:customStyle="1" w:styleId="Tijeloteksta-prvauvlakaChar">
    <w:name w:val="Tijelo teksta - prva uvlaka Char"/>
    <w:basedOn w:val="TijelotekstaChar"/>
    <w:link w:val="Tijeloteksta-prvauvlaka"/>
    <w:uiPriority w:val="99"/>
    <w:semiHidden/>
    <w:rsid w:val="00D86540"/>
    <w:rPr>
      <w:rFonts w:ascii="Times New Roman" w:hAnsi="Times New Roman"/>
      <w:sz w:val="24"/>
      <w:szCs w:val="24"/>
    </w:rPr>
  </w:style>
  <w:style w:type="character" w:styleId="Tekstrezerviranogmjesta">
    <w:name w:val="Placeholder Text"/>
    <w:basedOn w:val="Zadanifontodlomka"/>
    <w:uiPriority w:val="99"/>
    <w:semiHidden/>
    <w:rsid w:val="002F3A2A"/>
    <w:rPr>
      <w:color w:val="808080"/>
      <w:bdr w:val="none" w:sz="0" w:space="0" w:color="auto"/>
      <w:shd w:val="clear" w:color="auto" w:fill="auto"/>
    </w:rPr>
  </w:style>
  <w:style w:type="character" w:customStyle="1" w:styleId="eSPISCCParagraphDefaultFont">
    <w:name w:val="eSPIS_CC_Paragraph Default Font"/>
    <w:basedOn w:val="Zadanifontodlomka"/>
    <w:rsid w:val="002F3A2A"/>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2F3A2A"/>
    <w:rPr>
      <w:bdr w:val="none" w:sz="0" w:space="0" w:color="auto"/>
      <w:shd w:val="clear" w:color="auto" w:fill="FFFFCC"/>
      <w:lang w:val="hr-HR"/>
    </w:rPr>
  </w:style>
  <w:style w:type="character" w:customStyle="1" w:styleId="PozadinaSvijetloCrvena">
    <w:name w:val="Pozadina_SvijetloCrvena"/>
    <w:basedOn w:val="eSPISCCParagraphDefaultFont"/>
    <w:rsid w:val="002F3A2A"/>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2F3A2A"/>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934">
      <w:bodyDiv w:val="1"/>
      <w:marLeft w:val="0"/>
      <w:marRight w:val="0"/>
      <w:marTop w:val="0"/>
      <w:marBottom w:val="0"/>
      <w:divBdr>
        <w:top w:val="none" w:sz="0" w:space="0" w:color="auto"/>
        <w:left w:val="none" w:sz="0" w:space="0" w:color="auto"/>
        <w:bottom w:val="none" w:sz="0" w:space="0" w:color="auto"/>
        <w:right w:val="none" w:sz="0" w:space="0" w:color="auto"/>
      </w:divBdr>
    </w:div>
    <w:div w:id="19671900">
      <w:bodyDiv w:val="1"/>
      <w:marLeft w:val="0"/>
      <w:marRight w:val="0"/>
      <w:marTop w:val="0"/>
      <w:marBottom w:val="0"/>
      <w:divBdr>
        <w:top w:val="none" w:sz="0" w:space="0" w:color="auto"/>
        <w:left w:val="none" w:sz="0" w:space="0" w:color="auto"/>
        <w:bottom w:val="none" w:sz="0" w:space="0" w:color="auto"/>
        <w:right w:val="none" w:sz="0" w:space="0" w:color="auto"/>
      </w:divBdr>
    </w:div>
    <w:div w:id="23678045">
      <w:bodyDiv w:val="1"/>
      <w:marLeft w:val="0"/>
      <w:marRight w:val="0"/>
      <w:marTop w:val="0"/>
      <w:marBottom w:val="0"/>
      <w:divBdr>
        <w:top w:val="none" w:sz="0" w:space="0" w:color="auto"/>
        <w:left w:val="none" w:sz="0" w:space="0" w:color="auto"/>
        <w:bottom w:val="none" w:sz="0" w:space="0" w:color="auto"/>
        <w:right w:val="none" w:sz="0" w:space="0" w:color="auto"/>
      </w:divBdr>
    </w:div>
    <w:div w:id="65425301">
      <w:bodyDiv w:val="1"/>
      <w:marLeft w:val="0"/>
      <w:marRight w:val="0"/>
      <w:marTop w:val="0"/>
      <w:marBottom w:val="0"/>
      <w:divBdr>
        <w:top w:val="none" w:sz="0" w:space="0" w:color="auto"/>
        <w:left w:val="none" w:sz="0" w:space="0" w:color="auto"/>
        <w:bottom w:val="none" w:sz="0" w:space="0" w:color="auto"/>
        <w:right w:val="none" w:sz="0" w:space="0" w:color="auto"/>
      </w:divBdr>
    </w:div>
    <w:div w:id="108211003">
      <w:bodyDiv w:val="1"/>
      <w:marLeft w:val="0"/>
      <w:marRight w:val="0"/>
      <w:marTop w:val="0"/>
      <w:marBottom w:val="0"/>
      <w:divBdr>
        <w:top w:val="none" w:sz="0" w:space="0" w:color="auto"/>
        <w:left w:val="none" w:sz="0" w:space="0" w:color="auto"/>
        <w:bottom w:val="none" w:sz="0" w:space="0" w:color="auto"/>
        <w:right w:val="none" w:sz="0" w:space="0" w:color="auto"/>
      </w:divBdr>
    </w:div>
    <w:div w:id="109319908">
      <w:bodyDiv w:val="1"/>
      <w:marLeft w:val="0"/>
      <w:marRight w:val="0"/>
      <w:marTop w:val="0"/>
      <w:marBottom w:val="0"/>
      <w:divBdr>
        <w:top w:val="none" w:sz="0" w:space="0" w:color="auto"/>
        <w:left w:val="none" w:sz="0" w:space="0" w:color="auto"/>
        <w:bottom w:val="none" w:sz="0" w:space="0" w:color="auto"/>
        <w:right w:val="none" w:sz="0" w:space="0" w:color="auto"/>
      </w:divBdr>
    </w:div>
    <w:div w:id="138038089">
      <w:bodyDiv w:val="1"/>
      <w:marLeft w:val="0"/>
      <w:marRight w:val="0"/>
      <w:marTop w:val="0"/>
      <w:marBottom w:val="0"/>
      <w:divBdr>
        <w:top w:val="none" w:sz="0" w:space="0" w:color="auto"/>
        <w:left w:val="none" w:sz="0" w:space="0" w:color="auto"/>
        <w:bottom w:val="none" w:sz="0" w:space="0" w:color="auto"/>
        <w:right w:val="none" w:sz="0" w:space="0" w:color="auto"/>
      </w:divBdr>
    </w:div>
    <w:div w:id="153575121">
      <w:bodyDiv w:val="1"/>
      <w:marLeft w:val="0"/>
      <w:marRight w:val="0"/>
      <w:marTop w:val="0"/>
      <w:marBottom w:val="0"/>
      <w:divBdr>
        <w:top w:val="none" w:sz="0" w:space="0" w:color="auto"/>
        <w:left w:val="none" w:sz="0" w:space="0" w:color="auto"/>
        <w:bottom w:val="none" w:sz="0" w:space="0" w:color="auto"/>
        <w:right w:val="none" w:sz="0" w:space="0" w:color="auto"/>
      </w:divBdr>
    </w:div>
    <w:div w:id="231813538">
      <w:bodyDiv w:val="1"/>
      <w:marLeft w:val="0"/>
      <w:marRight w:val="0"/>
      <w:marTop w:val="0"/>
      <w:marBottom w:val="0"/>
      <w:divBdr>
        <w:top w:val="none" w:sz="0" w:space="0" w:color="auto"/>
        <w:left w:val="none" w:sz="0" w:space="0" w:color="auto"/>
        <w:bottom w:val="none" w:sz="0" w:space="0" w:color="auto"/>
        <w:right w:val="none" w:sz="0" w:space="0" w:color="auto"/>
      </w:divBdr>
    </w:div>
    <w:div w:id="276835910">
      <w:bodyDiv w:val="1"/>
      <w:marLeft w:val="0"/>
      <w:marRight w:val="0"/>
      <w:marTop w:val="0"/>
      <w:marBottom w:val="0"/>
      <w:divBdr>
        <w:top w:val="none" w:sz="0" w:space="0" w:color="auto"/>
        <w:left w:val="none" w:sz="0" w:space="0" w:color="auto"/>
        <w:bottom w:val="none" w:sz="0" w:space="0" w:color="auto"/>
        <w:right w:val="none" w:sz="0" w:space="0" w:color="auto"/>
      </w:divBdr>
    </w:div>
    <w:div w:id="386800583">
      <w:bodyDiv w:val="1"/>
      <w:marLeft w:val="0"/>
      <w:marRight w:val="0"/>
      <w:marTop w:val="0"/>
      <w:marBottom w:val="0"/>
      <w:divBdr>
        <w:top w:val="none" w:sz="0" w:space="0" w:color="auto"/>
        <w:left w:val="none" w:sz="0" w:space="0" w:color="auto"/>
        <w:bottom w:val="none" w:sz="0" w:space="0" w:color="auto"/>
        <w:right w:val="none" w:sz="0" w:space="0" w:color="auto"/>
      </w:divBdr>
    </w:div>
    <w:div w:id="416749694">
      <w:bodyDiv w:val="1"/>
      <w:marLeft w:val="0"/>
      <w:marRight w:val="0"/>
      <w:marTop w:val="0"/>
      <w:marBottom w:val="0"/>
      <w:divBdr>
        <w:top w:val="none" w:sz="0" w:space="0" w:color="auto"/>
        <w:left w:val="none" w:sz="0" w:space="0" w:color="auto"/>
        <w:bottom w:val="none" w:sz="0" w:space="0" w:color="auto"/>
        <w:right w:val="none" w:sz="0" w:space="0" w:color="auto"/>
      </w:divBdr>
    </w:div>
    <w:div w:id="471598362">
      <w:bodyDiv w:val="1"/>
      <w:marLeft w:val="0"/>
      <w:marRight w:val="0"/>
      <w:marTop w:val="0"/>
      <w:marBottom w:val="0"/>
      <w:divBdr>
        <w:top w:val="none" w:sz="0" w:space="0" w:color="auto"/>
        <w:left w:val="none" w:sz="0" w:space="0" w:color="auto"/>
        <w:bottom w:val="none" w:sz="0" w:space="0" w:color="auto"/>
        <w:right w:val="none" w:sz="0" w:space="0" w:color="auto"/>
      </w:divBdr>
    </w:div>
    <w:div w:id="512452332">
      <w:bodyDiv w:val="1"/>
      <w:marLeft w:val="0"/>
      <w:marRight w:val="0"/>
      <w:marTop w:val="0"/>
      <w:marBottom w:val="0"/>
      <w:divBdr>
        <w:top w:val="none" w:sz="0" w:space="0" w:color="auto"/>
        <w:left w:val="none" w:sz="0" w:space="0" w:color="auto"/>
        <w:bottom w:val="none" w:sz="0" w:space="0" w:color="auto"/>
        <w:right w:val="none" w:sz="0" w:space="0" w:color="auto"/>
      </w:divBdr>
    </w:div>
    <w:div w:id="514610594">
      <w:bodyDiv w:val="1"/>
      <w:marLeft w:val="0"/>
      <w:marRight w:val="0"/>
      <w:marTop w:val="0"/>
      <w:marBottom w:val="0"/>
      <w:divBdr>
        <w:top w:val="none" w:sz="0" w:space="0" w:color="auto"/>
        <w:left w:val="none" w:sz="0" w:space="0" w:color="auto"/>
        <w:bottom w:val="none" w:sz="0" w:space="0" w:color="auto"/>
        <w:right w:val="none" w:sz="0" w:space="0" w:color="auto"/>
      </w:divBdr>
    </w:div>
    <w:div w:id="524369490">
      <w:bodyDiv w:val="1"/>
      <w:marLeft w:val="0"/>
      <w:marRight w:val="0"/>
      <w:marTop w:val="0"/>
      <w:marBottom w:val="0"/>
      <w:divBdr>
        <w:top w:val="none" w:sz="0" w:space="0" w:color="auto"/>
        <w:left w:val="none" w:sz="0" w:space="0" w:color="auto"/>
        <w:bottom w:val="none" w:sz="0" w:space="0" w:color="auto"/>
        <w:right w:val="none" w:sz="0" w:space="0" w:color="auto"/>
      </w:divBdr>
    </w:div>
    <w:div w:id="531500523">
      <w:bodyDiv w:val="1"/>
      <w:marLeft w:val="0"/>
      <w:marRight w:val="0"/>
      <w:marTop w:val="0"/>
      <w:marBottom w:val="0"/>
      <w:divBdr>
        <w:top w:val="none" w:sz="0" w:space="0" w:color="auto"/>
        <w:left w:val="none" w:sz="0" w:space="0" w:color="auto"/>
        <w:bottom w:val="none" w:sz="0" w:space="0" w:color="auto"/>
        <w:right w:val="none" w:sz="0" w:space="0" w:color="auto"/>
      </w:divBdr>
    </w:div>
    <w:div w:id="586041613">
      <w:bodyDiv w:val="1"/>
      <w:marLeft w:val="0"/>
      <w:marRight w:val="0"/>
      <w:marTop w:val="0"/>
      <w:marBottom w:val="0"/>
      <w:divBdr>
        <w:top w:val="none" w:sz="0" w:space="0" w:color="auto"/>
        <w:left w:val="none" w:sz="0" w:space="0" w:color="auto"/>
        <w:bottom w:val="none" w:sz="0" w:space="0" w:color="auto"/>
        <w:right w:val="none" w:sz="0" w:space="0" w:color="auto"/>
      </w:divBdr>
    </w:div>
    <w:div w:id="603343742">
      <w:bodyDiv w:val="1"/>
      <w:marLeft w:val="0"/>
      <w:marRight w:val="0"/>
      <w:marTop w:val="0"/>
      <w:marBottom w:val="0"/>
      <w:divBdr>
        <w:top w:val="none" w:sz="0" w:space="0" w:color="auto"/>
        <w:left w:val="none" w:sz="0" w:space="0" w:color="auto"/>
        <w:bottom w:val="none" w:sz="0" w:space="0" w:color="auto"/>
        <w:right w:val="none" w:sz="0" w:space="0" w:color="auto"/>
      </w:divBdr>
    </w:div>
    <w:div w:id="653994795">
      <w:bodyDiv w:val="1"/>
      <w:marLeft w:val="0"/>
      <w:marRight w:val="0"/>
      <w:marTop w:val="0"/>
      <w:marBottom w:val="0"/>
      <w:divBdr>
        <w:top w:val="none" w:sz="0" w:space="0" w:color="auto"/>
        <w:left w:val="none" w:sz="0" w:space="0" w:color="auto"/>
        <w:bottom w:val="none" w:sz="0" w:space="0" w:color="auto"/>
        <w:right w:val="none" w:sz="0" w:space="0" w:color="auto"/>
      </w:divBdr>
    </w:div>
    <w:div w:id="694310532">
      <w:bodyDiv w:val="1"/>
      <w:marLeft w:val="0"/>
      <w:marRight w:val="0"/>
      <w:marTop w:val="0"/>
      <w:marBottom w:val="0"/>
      <w:divBdr>
        <w:top w:val="none" w:sz="0" w:space="0" w:color="auto"/>
        <w:left w:val="none" w:sz="0" w:space="0" w:color="auto"/>
        <w:bottom w:val="none" w:sz="0" w:space="0" w:color="auto"/>
        <w:right w:val="none" w:sz="0" w:space="0" w:color="auto"/>
      </w:divBdr>
    </w:div>
    <w:div w:id="763377321">
      <w:bodyDiv w:val="1"/>
      <w:marLeft w:val="0"/>
      <w:marRight w:val="0"/>
      <w:marTop w:val="0"/>
      <w:marBottom w:val="0"/>
      <w:divBdr>
        <w:top w:val="none" w:sz="0" w:space="0" w:color="auto"/>
        <w:left w:val="none" w:sz="0" w:space="0" w:color="auto"/>
        <w:bottom w:val="none" w:sz="0" w:space="0" w:color="auto"/>
        <w:right w:val="none" w:sz="0" w:space="0" w:color="auto"/>
      </w:divBdr>
    </w:div>
    <w:div w:id="773598955">
      <w:bodyDiv w:val="1"/>
      <w:marLeft w:val="0"/>
      <w:marRight w:val="0"/>
      <w:marTop w:val="0"/>
      <w:marBottom w:val="0"/>
      <w:divBdr>
        <w:top w:val="none" w:sz="0" w:space="0" w:color="auto"/>
        <w:left w:val="none" w:sz="0" w:space="0" w:color="auto"/>
        <w:bottom w:val="none" w:sz="0" w:space="0" w:color="auto"/>
        <w:right w:val="none" w:sz="0" w:space="0" w:color="auto"/>
      </w:divBdr>
    </w:div>
    <w:div w:id="824858838">
      <w:bodyDiv w:val="1"/>
      <w:marLeft w:val="0"/>
      <w:marRight w:val="0"/>
      <w:marTop w:val="0"/>
      <w:marBottom w:val="0"/>
      <w:divBdr>
        <w:top w:val="none" w:sz="0" w:space="0" w:color="auto"/>
        <w:left w:val="none" w:sz="0" w:space="0" w:color="auto"/>
        <w:bottom w:val="none" w:sz="0" w:space="0" w:color="auto"/>
        <w:right w:val="none" w:sz="0" w:space="0" w:color="auto"/>
      </w:divBdr>
    </w:div>
    <w:div w:id="863134027">
      <w:bodyDiv w:val="1"/>
      <w:marLeft w:val="0"/>
      <w:marRight w:val="0"/>
      <w:marTop w:val="0"/>
      <w:marBottom w:val="0"/>
      <w:divBdr>
        <w:top w:val="none" w:sz="0" w:space="0" w:color="auto"/>
        <w:left w:val="none" w:sz="0" w:space="0" w:color="auto"/>
        <w:bottom w:val="none" w:sz="0" w:space="0" w:color="auto"/>
        <w:right w:val="none" w:sz="0" w:space="0" w:color="auto"/>
      </w:divBdr>
    </w:div>
    <w:div w:id="872234410">
      <w:bodyDiv w:val="1"/>
      <w:marLeft w:val="0"/>
      <w:marRight w:val="0"/>
      <w:marTop w:val="0"/>
      <w:marBottom w:val="0"/>
      <w:divBdr>
        <w:top w:val="none" w:sz="0" w:space="0" w:color="auto"/>
        <w:left w:val="none" w:sz="0" w:space="0" w:color="auto"/>
        <w:bottom w:val="none" w:sz="0" w:space="0" w:color="auto"/>
        <w:right w:val="none" w:sz="0" w:space="0" w:color="auto"/>
      </w:divBdr>
    </w:div>
    <w:div w:id="888999331">
      <w:bodyDiv w:val="1"/>
      <w:marLeft w:val="0"/>
      <w:marRight w:val="0"/>
      <w:marTop w:val="0"/>
      <w:marBottom w:val="0"/>
      <w:divBdr>
        <w:top w:val="none" w:sz="0" w:space="0" w:color="auto"/>
        <w:left w:val="none" w:sz="0" w:space="0" w:color="auto"/>
        <w:bottom w:val="none" w:sz="0" w:space="0" w:color="auto"/>
        <w:right w:val="none" w:sz="0" w:space="0" w:color="auto"/>
      </w:divBdr>
    </w:div>
    <w:div w:id="908925320">
      <w:bodyDiv w:val="1"/>
      <w:marLeft w:val="0"/>
      <w:marRight w:val="0"/>
      <w:marTop w:val="0"/>
      <w:marBottom w:val="0"/>
      <w:divBdr>
        <w:top w:val="none" w:sz="0" w:space="0" w:color="auto"/>
        <w:left w:val="none" w:sz="0" w:space="0" w:color="auto"/>
        <w:bottom w:val="none" w:sz="0" w:space="0" w:color="auto"/>
        <w:right w:val="none" w:sz="0" w:space="0" w:color="auto"/>
      </w:divBdr>
    </w:div>
    <w:div w:id="945112882">
      <w:bodyDiv w:val="1"/>
      <w:marLeft w:val="0"/>
      <w:marRight w:val="0"/>
      <w:marTop w:val="0"/>
      <w:marBottom w:val="0"/>
      <w:divBdr>
        <w:top w:val="none" w:sz="0" w:space="0" w:color="auto"/>
        <w:left w:val="none" w:sz="0" w:space="0" w:color="auto"/>
        <w:bottom w:val="none" w:sz="0" w:space="0" w:color="auto"/>
        <w:right w:val="none" w:sz="0" w:space="0" w:color="auto"/>
      </w:divBdr>
    </w:div>
    <w:div w:id="1007294181">
      <w:bodyDiv w:val="1"/>
      <w:marLeft w:val="0"/>
      <w:marRight w:val="0"/>
      <w:marTop w:val="0"/>
      <w:marBottom w:val="0"/>
      <w:divBdr>
        <w:top w:val="none" w:sz="0" w:space="0" w:color="auto"/>
        <w:left w:val="none" w:sz="0" w:space="0" w:color="auto"/>
        <w:bottom w:val="none" w:sz="0" w:space="0" w:color="auto"/>
        <w:right w:val="none" w:sz="0" w:space="0" w:color="auto"/>
      </w:divBdr>
    </w:div>
    <w:div w:id="1046177822">
      <w:bodyDiv w:val="1"/>
      <w:marLeft w:val="0"/>
      <w:marRight w:val="0"/>
      <w:marTop w:val="0"/>
      <w:marBottom w:val="0"/>
      <w:divBdr>
        <w:top w:val="none" w:sz="0" w:space="0" w:color="auto"/>
        <w:left w:val="none" w:sz="0" w:space="0" w:color="auto"/>
        <w:bottom w:val="none" w:sz="0" w:space="0" w:color="auto"/>
        <w:right w:val="none" w:sz="0" w:space="0" w:color="auto"/>
      </w:divBdr>
    </w:div>
    <w:div w:id="1066411819">
      <w:bodyDiv w:val="1"/>
      <w:marLeft w:val="0"/>
      <w:marRight w:val="0"/>
      <w:marTop w:val="0"/>
      <w:marBottom w:val="0"/>
      <w:divBdr>
        <w:top w:val="none" w:sz="0" w:space="0" w:color="auto"/>
        <w:left w:val="none" w:sz="0" w:space="0" w:color="auto"/>
        <w:bottom w:val="none" w:sz="0" w:space="0" w:color="auto"/>
        <w:right w:val="none" w:sz="0" w:space="0" w:color="auto"/>
      </w:divBdr>
    </w:div>
    <w:div w:id="1101292102">
      <w:bodyDiv w:val="1"/>
      <w:marLeft w:val="0"/>
      <w:marRight w:val="0"/>
      <w:marTop w:val="0"/>
      <w:marBottom w:val="0"/>
      <w:divBdr>
        <w:top w:val="none" w:sz="0" w:space="0" w:color="auto"/>
        <w:left w:val="none" w:sz="0" w:space="0" w:color="auto"/>
        <w:bottom w:val="none" w:sz="0" w:space="0" w:color="auto"/>
        <w:right w:val="none" w:sz="0" w:space="0" w:color="auto"/>
      </w:divBdr>
    </w:div>
    <w:div w:id="1132820170">
      <w:bodyDiv w:val="1"/>
      <w:marLeft w:val="0"/>
      <w:marRight w:val="0"/>
      <w:marTop w:val="0"/>
      <w:marBottom w:val="0"/>
      <w:divBdr>
        <w:top w:val="none" w:sz="0" w:space="0" w:color="auto"/>
        <w:left w:val="none" w:sz="0" w:space="0" w:color="auto"/>
        <w:bottom w:val="none" w:sz="0" w:space="0" w:color="auto"/>
        <w:right w:val="none" w:sz="0" w:space="0" w:color="auto"/>
      </w:divBdr>
    </w:div>
    <w:div w:id="1147628268">
      <w:bodyDiv w:val="1"/>
      <w:marLeft w:val="0"/>
      <w:marRight w:val="0"/>
      <w:marTop w:val="0"/>
      <w:marBottom w:val="0"/>
      <w:divBdr>
        <w:top w:val="none" w:sz="0" w:space="0" w:color="auto"/>
        <w:left w:val="none" w:sz="0" w:space="0" w:color="auto"/>
        <w:bottom w:val="none" w:sz="0" w:space="0" w:color="auto"/>
        <w:right w:val="none" w:sz="0" w:space="0" w:color="auto"/>
      </w:divBdr>
    </w:div>
    <w:div w:id="1232082096">
      <w:bodyDiv w:val="1"/>
      <w:marLeft w:val="0"/>
      <w:marRight w:val="0"/>
      <w:marTop w:val="0"/>
      <w:marBottom w:val="0"/>
      <w:divBdr>
        <w:top w:val="none" w:sz="0" w:space="0" w:color="auto"/>
        <w:left w:val="none" w:sz="0" w:space="0" w:color="auto"/>
        <w:bottom w:val="none" w:sz="0" w:space="0" w:color="auto"/>
        <w:right w:val="none" w:sz="0" w:space="0" w:color="auto"/>
      </w:divBdr>
    </w:div>
    <w:div w:id="1252544673">
      <w:bodyDiv w:val="1"/>
      <w:marLeft w:val="0"/>
      <w:marRight w:val="0"/>
      <w:marTop w:val="0"/>
      <w:marBottom w:val="0"/>
      <w:divBdr>
        <w:top w:val="none" w:sz="0" w:space="0" w:color="auto"/>
        <w:left w:val="none" w:sz="0" w:space="0" w:color="auto"/>
        <w:bottom w:val="none" w:sz="0" w:space="0" w:color="auto"/>
        <w:right w:val="none" w:sz="0" w:space="0" w:color="auto"/>
      </w:divBdr>
    </w:div>
    <w:div w:id="1309752031">
      <w:bodyDiv w:val="1"/>
      <w:marLeft w:val="0"/>
      <w:marRight w:val="0"/>
      <w:marTop w:val="0"/>
      <w:marBottom w:val="0"/>
      <w:divBdr>
        <w:top w:val="none" w:sz="0" w:space="0" w:color="auto"/>
        <w:left w:val="none" w:sz="0" w:space="0" w:color="auto"/>
        <w:bottom w:val="none" w:sz="0" w:space="0" w:color="auto"/>
        <w:right w:val="none" w:sz="0" w:space="0" w:color="auto"/>
      </w:divBdr>
    </w:div>
    <w:div w:id="1346319905">
      <w:bodyDiv w:val="1"/>
      <w:marLeft w:val="0"/>
      <w:marRight w:val="0"/>
      <w:marTop w:val="0"/>
      <w:marBottom w:val="0"/>
      <w:divBdr>
        <w:top w:val="none" w:sz="0" w:space="0" w:color="auto"/>
        <w:left w:val="none" w:sz="0" w:space="0" w:color="auto"/>
        <w:bottom w:val="none" w:sz="0" w:space="0" w:color="auto"/>
        <w:right w:val="none" w:sz="0" w:space="0" w:color="auto"/>
      </w:divBdr>
    </w:div>
    <w:div w:id="1392772400">
      <w:bodyDiv w:val="1"/>
      <w:marLeft w:val="0"/>
      <w:marRight w:val="0"/>
      <w:marTop w:val="0"/>
      <w:marBottom w:val="0"/>
      <w:divBdr>
        <w:top w:val="none" w:sz="0" w:space="0" w:color="auto"/>
        <w:left w:val="none" w:sz="0" w:space="0" w:color="auto"/>
        <w:bottom w:val="none" w:sz="0" w:space="0" w:color="auto"/>
        <w:right w:val="none" w:sz="0" w:space="0" w:color="auto"/>
      </w:divBdr>
    </w:div>
    <w:div w:id="1411348660">
      <w:bodyDiv w:val="1"/>
      <w:marLeft w:val="0"/>
      <w:marRight w:val="0"/>
      <w:marTop w:val="0"/>
      <w:marBottom w:val="0"/>
      <w:divBdr>
        <w:top w:val="none" w:sz="0" w:space="0" w:color="auto"/>
        <w:left w:val="none" w:sz="0" w:space="0" w:color="auto"/>
        <w:bottom w:val="none" w:sz="0" w:space="0" w:color="auto"/>
        <w:right w:val="none" w:sz="0" w:space="0" w:color="auto"/>
      </w:divBdr>
    </w:div>
    <w:div w:id="1438527174">
      <w:bodyDiv w:val="1"/>
      <w:marLeft w:val="0"/>
      <w:marRight w:val="0"/>
      <w:marTop w:val="0"/>
      <w:marBottom w:val="0"/>
      <w:divBdr>
        <w:top w:val="none" w:sz="0" w:space="0" w:color="auto"/>
        <w:left w:val="none" w:sz="0" w:space="0" w:color="auto"/>
        <w:bottom w:val="none" w:sz="0" w:space="0" w:color="auto"/>
        <w:right w:val="none" w:sz="0" w:space="0" w:color="auto"/>
      </w:divBdr>
    </w:div>
    <w:div w:id="1523322575">
      <w:bodyDiv w:val="1"/>
      <w:marLeft w:val="0"/>
      <w:marRight w:val="0"/>
      <w:marTop w:val="0"/>
      <w:marBottom w:val="0"/>
      <w:divBdr>
        <w:top w:val="none" w:sz="0" w:space="0" w:color="auto"/>
        <w:left w:val="none" w:sz="0" w:space="0" w:color="auto"/>
        <w:bottom w:val="none" w:sz="0" w:space="0" w:color="auto"/>
        <w:right w:val="none" w:sz="0" w:space="0" w:color="auto"/>
      </w:divBdr>
    </w:div>
    <w:div w:id="1528829855">
      <w:bodyDiv w:val="1"/>
      <w:marLeft w:val="0"/>
      <w:marRight w:val="0"/>
      <w:marTop w:val="0"/>
      <w:marBottom w:val="0"/>
      <w:divBdr>
        <w:top w:val="none" w:sz="0" w:space="0" w:color="auto"/>
        <w:left w:val="none" w:sz="0" w:space="0" w:color="auto"/>
        <w:bottom w:val="none" w:sz="0" w:space="0" w:color="auto"/>
        <w:right w:val="none" w:sz="0" w:space="0" w:color="auto"/>
      </w:divBdr>
    </w:div>
    <w:div w:id="1564875511">
      <w:bodyDiv w:val="1"/>
      <w:marLeft w:val="0"/>
      <w:marRight w:val="0"/>
      <w:marTop w:val="0"/>
      <w:marBottom w:val="0"/>
      <w:divBdr>
        <w:top w:val="none" w:sz="0" w:space="0" w:color="auto"/>
        <w:left w:val="none" w:sz="0" w:space="0" w:color="auto"/>
        <w:bottom w:val="none" w:sz="0" w:space="0" w:color="auto"/>
        <w:right w:val="none" w:sz="0" w:space="0" w:color="auto"/>
      </w:divBdr>
    </w:div>
    <w:div w:id="1572961836">
      <w:bodyDiv w:val="1"/>
      <w:marLeft w:val="0"/>
      <w:marRight w:val="0"/>
      <w:marTop w:val="0"/>
      <w:marBottom w:val="0"/>
      <w:divBdr>
        <w:top w:val="none" w:sz="0" w:space="0" w:color="auto"/>
        <w:left w:val="none" w:sz="0" w:space="0" w:color="auto"/>
        <w:bottom w:val="none" w:sz="0" w:space="0" w:color="auto"/>
        <w:right w:val="none" w:sz="0" w:space="0" w:color="auto"/>
      </w:divBdr>
    </w:div>
    <w:div w:id="1585647230">
      <w:bodyDiv w:val="1"/>
      <w:marLeft w:val="0"/>
      <w:marRight w:val="0"/>
      <w:marTop w:val="0"/>
      <w:marBottom w:val="0"/>
      <w:divBdr>
        <w:top w:val="none" w:sz="0" w:space="0" w:color="auto"/>
        <w:left w:val="none" w:sz="0" w:space="0" w:color="auto"/>
        <w:bottom w:val="none" w:sz="0" w:space="0" w:color="auto"/>
        <w:right w:val="none" w:sz="0" w:space="0" w:color="auto"/>
      </w:divBdr>
    </w:div>
    <w:div w:id="1614093094">
      <w:bodyDiv w:val="1"/>
      <w:marLeft w:val="0"/>
      <w:marRight w:val="0"/>
      <w:marTop w:val="0"/>
      <w:marBottom w:val="0"/>
      <w:divBdr>
        <w:top w:val="none" w:sz="0" w:space="0" w:color="auto"/>
        <w:left w:val="none" w:sz="0" w:space="0" w:color="auto"/>
        <w:bottom w:val="none" w:sz="0" w:space="0" w:color="auto"/>
        <w:right w:val="none" w:sz="0" w:space="0" w:color="auto"/>
      </w:divBdr>
    </w:div>
    <w:div w:id="1669139288">
      <w:bodyDiv w:val="1"/>
      <w:marLeft w:val="0"/>
      <w:marRight w:val="0"/>
      <w:marTop w:val="0"/>
      <w:marBottom w:val="0"/>
      <w:divBdr>
        <w:top w:val="none" w:sz="0" w:space="0" w:color="auto"/>
        <w:left w:val="none" w:sz="0" w:space="0" w:color="auto"/>
        <w:bottom w:val="none" w:sz="0" w:space="0" w:color="auto"/>
        <w:right w:val="none" w:sz="0" w:space="0" w:color="auto"/>
      </w:divBdr>
    </w:div>
    <w:div w:id="1712849432">
      <w:bodyDiv w:val="1"/>
      <w:marLeft w:val="0"/>
      <w:marRight w:val="0"/>
      <w:marTop w:val="0"/>
      <w:marBottom w:val="0"/>
      <w:divBdr>
        <w:top w:val="none" w:sz="0" w:space="0" w:color="auto"/>
        <w:left w:val="none" w:sz="0" w:space="0" w:color="auto"/>
        <w:bottom w:val="none" w:sz="0" w:space="0" w:color="auto"/>
        <w:right w:val="none" w:sz="0" w:space="0" w:color="auto"/>
      </w:divBdr>
    </w:div>
    <w:div w:id="1736002060">
      <w:bodyDiv w:val="1"/>
      <w:marLeft w:val="0"/>
      <w:marRight w:val="0"/>
      <w:marTop w:val="0"/>
      <w:marBottom w:val="0"/>
      <w:divBdr>
        <w:top w:val="none" w:sz="0" w:space="0" w:color="auto"/>
        <w:left w:val="none" w:sz="0" w:space="0" w:color="auto"/>
        <w:bottom w:val="none" w:sz="0" w:space="0" w:color="auto"/>
        <w:right w:val="none" w:sz="0" w:space="0" w:color="auto"/>
      </w:divBdr>
    </w:div>
    <w:div w:id="1840777155">
      <w:bodyDiv w:val="1"/>
      <w:marLeft w:val="0"/>
      <w:marRight w:val="0"/>
      <w:marTop w:val="0"/>
      <w:marBottom w:val="0"/>
      <w:divBdr>
        <w:top w:val="none" w:sz="0" w:space="0" w:color="auto"/>
        <w:left w:val="none" w:sz="0" w:space="0" w:color="auto"/>
        <w:bottom w:val="none" w:sz="0" w:space="0" w:color="auto"/>
        <w:right w:val="none" w:sz="0" w:space="0" w:color="auto"/>
      </w:divBdr>
    </w:div>
    <w:div w:id="1873150321">
      <w:bodyDiv w:val="1"/>
      <w:marLeft w:val="0"/>
      <w:marRight w:val="0"/>
      <w:marTop w:val="0"/>
      <w:marBottom w:val="0"/>
      <w:divBdr>
        <w:top w:val="none" w:sz="0" w:space="0" w:color="auto"/>
        <w:left w:val="none" w:sz="0" w:space="0" w:color="auto"/>
        <w:bottom w:val="none" w:sz="0" w:space="0" w:color="auto"/>
        <w:right w:val="none" w:sz="0" w:space="0" w:color="auto"/>
      </w:divBdr>
    </w:div>
    <w:div w:id="1925915067">
      <w:bodyDiv w:val="1"/>
      <w:marLeft w:val="0"/>
      <w:marRight w:val="0"/>
      <w:marTop w:val="0"/>
      <w:marBottom w:val="0"/>
      <w:divBdr>
        <w:top w:val="none" w:sz="0" w:space="0" w:color="auto"/>
        <w:left w:val="none" w:sz="0" w:space="0" w:color="auto"/>
        <w:bottom w:val="none" w:sz="0" w:space="0" w:color="auto"/>
        <w:right w:val="none" w:sz="0" w:space="0" w:color="auto"/>
      </w:divBdr>
    </w:div>
    <w:div w:id="20817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cmsRichClientWAS7\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DonosenjaOdluke>
    <izvorni_sadrzaj>18. ožujka 2019.</izvorni_sadrzaj>
    <derivirana_varijabla naziv="DomainObject.DatumDonosenjaOdluke_1">18. ožujka 2019.</derivirana_varijabla>
  </DomainObject.DatumDonosenjaOdluke>
  <DomainObject.DatumOvrsnosti>
    <izvorni_sadrzaj/>
    <derivirana_varijabla naziv="DomainObject.DatumOvrsnosti_1"/>
  </DomainObject.DatumOvrsnosti>
  <DomainObject.DatumPravomocnosti>
    <izvorni_sadrzaj>18. ožujka 2019.</izvorni_sadrzaj>
    <derivirana_varijabla naziv="DomainObject.DatumPravomocnosti_1">18. ožujka 2019.</derivirana_varijabla>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
    <derivirana_varijabla naziv="DomainObject.Oznaka_1"/>
  </DomainObject.Oznaka>
  <DomainObject.DonositeljOdluke.Ime>
    <izvorni_sadrzaj>Mira</izvorni_sadrzaj>
    <derivirana_varijabla naziv="DomainObject.DonositeljOdluke.Ime_1">Mira</derivirana_varijabla>
  </DomainObject.DonositeljOdluke.Ime>
  <DomainObject.DonositeljOdluke.Prezime>
    <izvorni_sadrzaj>Čavajda</izvorni_sadrzaj>
    <derivirana_varijabla naziv="DomainObject.DonositeljOdluke.Prezime_1">Čavajda</derivirana_varijabla>
  </DomainObject.DonositeljOdluke.Prezime>
  <DomainObject.DonositeljOdluke.Oib>
    <izvorni_sadrzaj/>
    <derivirana_varijabla naziv="DomainObject.DonositeljOdluke.Oib_1"/>
  </DomainObject.DonositeljOdluke.Oib>
  <DomainObject.BrojStranica>
    <izvorni_sadrzaj>0</izvorni_sadrzaj>
    <derivirana_varijabla naziv="DomainObject.BrojStranica_1">0</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222</izvorni_sadrzaj>
    <derivirana_varijabla naziv="DomainObject.Predmet.Broj_1">222</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5. lipnja 2018.</izvorni_sadrzaj>
    <derivirana_varijabla naziv="DomainObject.Predmet.DatumOsnivanja_1">5. lipnja 2018.</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10000.00</izvorni_sadrzaj>
    <derivirana_varijabla naziv="DomainObject.Predmet.InicijalnaVrijednost_1">10000.00</derivirana_varijabla>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Mira Čavajda</izvorni_sadrzaj>
    <derivirana_varijabla naziv="DomainObject.Predmet.Izvjestitelj_1">Mira Čavajda</derivirana_varijabla>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
    <derivirana_varijabla naziv="DomainObject.Predmet.Opis_1"/>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Gž R-222/2018</izvorni_sadrzaj>
    <derivirana_varijabla naziv="DomainObject.Predmet.OznakaBroj_1">Gž R-222/2018</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HRVATSKI ZAVOD ZA ZAPOŠLJAVANJE; Kristina Đuretić</izvorni_sadrzaj>
    <derivirana_varijabla naziv="DomainObject.Predmet.ProtustrankaFormated_1">  HRVATSKI ZAVOD ZA ZAPOŠLJAVANJE; Kristina Đuretić</derivirana_varijabla>
  </DomainObject.Predmet.ProtustrankaFormated>
  <DomainObject.Predmet.ProtustrankaFormatedOIB>
    <izvorni_sadrzaj>  HRVATSKI ZAVOD ZA ZAPOŠLJAVANJE, OIB 91547293790; Kristina Đuretić, OIB 59693513407</izvorni_sadrzaj>
    <derivirana_varijabla naziv="DomainObject.Predmet.ProtustrankaFormatedOIB_1">  HRVATSKI ZAVOD ZA ZAPOŠLJAVANJE, OIB 91547293790; Kristina Đuretić, OIB 59693513407</derivirana_varijabla>
  </DomainObject.Predmet.ProtustrankaFormatedOIB>
  <DomainObject.Predmet.ProtustrankaFormatedWithAdress>
    <izvorni_sadrzaj> HRVATSKI ZAVOD ZA ZAPOŠLJAVANJE, Radnička Cesta 1, 10000 Zagreb; Kristina Đuretić, Kralja Tomislava 4, 34350 Čaglin</izvorni_sadrzaj>
    <derivirana_varijabla naziv="DomainObject.Predmet.ProtustrankaFormatedWithAdress_1"> HRVATSKI ZAVOD ZA ZAPOŠLJAVANJE, Radnička Cesta 1, 10000 Zagreb; Kristina Đuretić, Kralja Tomislava 4, 34350 Čaglin</derivirana_varijabla>
  </DomainObject.Predmet.ProtustrankaFormatedWithAdress>
  <DomainObject.Predmet.ProtustrankaFormatedWithAdressOIB>
    <izvorni_sadrzaj> HRVATSKI ZAVOD ZA ZAPOŠLJAVANJE, OIB 91547293790, Radnička Cesta 1, 10000 Zagreb; Kristina Đuretić, OIB 59693513407, Kralja Tomislava 4, 34350 Čaglin</izvorni_sadrzaj>
    <derivirana_varijabla naziv="DomainObject.Predmet.ProtustrankaFormatedWithAdressOIB_1"> HRVATSKI ZAVOD ZA ZAPOŠLJAVANJE, OIB 91547293790, Radnička Cesta 1, 10000 Zagreb; Kristina Đuretić, OIB 59693513407, Kralja Tomislava 4, 34350 Čaglin</derivirana_varijabla>
  </DomainObject.Predmet.ProtustrankaFormatedWithAdressOIB>
  <DomainObject.Predmet.ProtustrankaWithAdress>
    <izvorni_sadrzaj>HRVATSKI ZAVOD ZA ZAPOŠLJAVANJE Radnička Cesta 1, 10000 Zagreb, Kristina Đuretić Kralja Tomislava 4, 34350 Čaglin</izvorni_sadrzaj>
    <derivirana_varijabla naziv="DomainObject.Predmet.ProtustrankaWithAdress_1">HRVATSKI ZAVOD ZA ZAPOŠLJAVANJE Radnička Cesta 1, 10000 Zagreb, Kristina Đuretić Kralja Tomislava 4, 34350 Čaglin</derivirana_varijabla>
  </DomainObject.Predmet.ProtustrankaWithAdress>
  <DomainObject.Predmet.ProtustrankaWithAdressOIB>
    <izvorni_sadrzaj>HRVATSKI ZAVOD ZA ZAPOŠLJAVANJE, OIB 91547293790, Radnička Cesta 1, 10000 Zagreb, Kristina Đuretić, OIB 59693513407, Kralja Tomislava 4, 34350 Čaglin</izvorni_sadrzaj>
    <derivirana_varijabla naziv="DomainObject.Predmet.ProtustrankaWithAdressOIB_1">HRVATSKI ZAVOD ZA ZAPOŠLJAVANJE, OIB 91547293790, Radnička Cesta 1, 10000 Zagreb, Kristina Đuretić, OIB 59693513407, Kralja Tomislava 4, 34350 Čaglin</derivirana_varijabla>
  </DomainObject.Predmet.ProtustrankaWithAdressOIB>
  <DomainObject.Predmet.ProtustrankaNazivFormated>
    <izvorni_sadrzaj>HRVATSKI ZAVOD ZA ZAPOŠLJAVANJE,Kristina Đuretić</izvorni_sadrzaj>
    <derivirana_varijabla naziv="DomainObject.Predmet.ProtustrankaNazivFormated_1">HRVATSKI ZAVOD ZA ZAPOŠLJAVANJE,Kristina Đuretić</derivirana_varijabla>
  </DomainObject.Predmet.ProtustrankaNazivFormated>
  <DomainObject.Predmet.ProtustrankaNazivFormatedOIB>
    <izvorni_sadrzaj>HRVATSKI ZAVOD ZA ZAPOŠLJAVANJE, OIB 91547293790,Kristina Đuretić, OIB 59693513407</izvorni_sadrzaj>
    <derivirana_varijabla naziv="DomainObject.Predmet.ProtustrankaNazivFormatedOIB_1">HRVATSKI ZAVOD ZA ZAPOŠLJAVANJE, OIB 91547293790,Kristina Đuretić, OIB 59693513407</derivirana_varijabla>
  </DomainObject.Predmet.ProtustrankaNazivFormatedOIB>
  <DomainObject.Predmet.PunomocnikOstecenika>
    <izvorni_sadrzaj/>
    <derivirana_varijabla naziv="DomainObject.Predmet.PunomocnikOstecenika_1"/>
  </DomainObject.Predmet.PunomocnikOstecenika>
  <DomainObject.Predmet.Referada.Naziv>
    <izvorni_sadrzaj>3. Gž referada</izvorni_sadrzaj>
    <derivirana_varijabla naziv="DomainObject.Predmet.Referada.Naziv_1">3. Gž referada</derivirana_varijabla>
  </DomainObject.Predmet.Referada.Naziv>
  <DomainObject.Predmet.Referada.Oznaka>
    <izvorni_sadrzaj>3. Gž referada</izvorni_sadrzaj>
    <derivirana_varijabla naziv="DomainObject.Predmet.Referada.Oznaka_1">3. Gž referada</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Županijski sud u Osijeku</izvorni_sadrzaj>
    <derivirana_varijabla naziv="DomainObject.Predmet.Referada.Sud.Naziv_1">Županijski sud u Osijeku</derivirana_varijabla>
  </DomainObject.Predmet.Referada.Sud.Naziv>
  <DomainObject.Predmet.Referada.Sudac>
    <izvorni_sadrzaj>Mira Čavajda</izvorni_sadrzaj>
    <derivirana_varijabla naziv="DomainObject.Predmet.Referada.Sudac_1">Mira Čavajda</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Josip Mičević Marušić</izvorni_sadrzaj>
    <derivirana_varijabla naziv="DomainObject.Predmet.StrankaFormated_1">  Josip Mičević Marušić</derivirana_varijabla>
  </DomainObject.Predmet.StrankaFormated>
  <DomainObject.Predmet.StrankaFormatedOIB>
    <izvorni_sadrzaj>  Josip Mičević Marušić, OIB 32068962633</izvorni_sadrzaj>
    <derivirana_varijabla naziv="DomainObject.Predmet.StrankaFormatedOIB_1">  Josip Mičević Marušić, OIB 32068962633</derivirana_varijabla>
  </DomainObject.Predmet.StrankaFormatedOIB>
  <DomainObject.Predmet.StrankaFormatedWithAdress>
    <izvorni_sadrzaj> Josip Mičević Marušić, Cvjetna 24a, 34000 Požega</izvorni_sadrzaj>
    <derivirana_varijabla naziv="DomainObject.Predmet.StrankaFormatedWithAdress_1"> Josip Mičević Marušić, Cvjetna 24a, 34000 Požega</derivirana_varijabla>
  </DomainObject.Predmet.StrankaFormatedWithAdress>
  <DomainObject.Predmet.StrankaFormatedWithAdressOIB>
    <izvorni_sadrzaj> Josip Mičević Marušić, OIB 32068962633, Cvjetna 24a, 34000 Požega</izvorni_sadrzaj>
    <derivirana_varijabla naziv="DomainObject.Predmet.StrankaFormatedWithAdressOIB_1"> Josip Mičević Marušić, OIB 32068962633, Cvjetna 24a, 34000 Požega</derivirana_varijabla>
  </DomainObject.Predmet.StrankaFormatedWithAdressOIB>
  <DomainObject.Predmet.StrankaWithAdress>
    <izvorni_sadrzaj>Josip Mičević Marušić Cvjetna 24a,34000 Požega</izvorni_sadrzaj>
    <derivirana_varijabla naziv="DomainObject.Predmet.StrankaWithAdress_1">Josip Mičević Marušić Cvjetna 24a,34000 Požega</derivirana_varijabla>
  </DomainObject.Predmet.StrankaWithAdress>
  <DomainObject.Predmet.StrankaWithAdressOIB>
    <izvorni_sadrzaj>Josip Mičević Marušić, OIB 32068962633, Cvjetna 24a,34000 Požega</izvorni_sadrzaj>
    <derivirana_varijabla naziv="DomainObject.Predmet.StrankaWithAdressOIB_1">Josip Mičević Marušić, OIB 32068962633, Cvjetna 24a,34000 Požega</derivirana_varijabla>
  </DomainObject.Predmet.StrankaWithAdressOIB>
  <DomainObject.Predmet.StrankaNazivFormated>
    <izvorni_sadrzaj>Josip Mičević Marušić</izvorni_sadrzaj>
    <derivirana_varijabla naziv="DomainObject.Predmet.StrankaNazivFormated_1">Josip Mičević Marušić</derivirana_varijabla>
  </DomainObject.Predmet.StrankaNazivFormated>
  <DomainObject.Predmet.StrankaNazivFormatedOIB>
    <izvorni_sadrzaj>Josip Mičević Marušić, OIB 32068962633</izvorni_sadrzaj>
    <derivirana_varijabla naziv="DomainObject.Predmet.StrankaNazivFormatedOIB_1">Josip Mičević Marušić, OIB 32068962633</derivirana_varijabla>
  </DomainObject.Predmet.StrankaNazivFormatedOIB>
  <DomainObject.Predmet.Sud.Adresa.Naselje>
    <izvorni_sadrzaj>Osijek</izvorni_sadrzaj>
    <derivirana_varijabla naziv="DomainObject.Predmet.Sud.Adresa.Naselje_1">Osijek</derivirana_varijabla>
  </DomainObject.Predmet.Sud.Adresa.Naselje>
  <DomainObject.Predmet.Sud.Adresa.NaseljeLokativ>
    <izvorni_sadrzaj>Osijeku</izvorni_sadrzaj>
    <derivirana_varijabla naziv="DomainObject.Predmet.Sud.Adresa.NaseljeLokativ_1">Osijeku</derivirana_varijabla>
  </DomainObject.Predmet.Sud.Adresa.NaseljeLokativ>
  <DomainObject.Predmet.Sud.Adresa.PostBroj>
    <izvorni_sadrzaj>31000</izvorni_sadrzaj>
    <derivirana_varijabla naziv="DomainObject.Predmet.Sud.Adresa.PostBroj_1">31000</derivirana_varijabla>
  </DomainObject.Predmet.Sud.Adresa.PostBroj>
  <DomainObject.Predmet.Sud.Adresa.UlicaIKBR>
    <izvorni_sadrzaj>Europska avenija 7</izvorni_sadrzaj>
    <derivirana_varijabla naziv="DomainObject.Predmet.Sud.Adresa.UlicaIKBR_1">Europska avenija 7</derivirana_varijabla>
  </DomainObject.Predmet.Sud.Adresa.UlicaIKBR>
  <DomainObject.Predmet.Sud.Naziv>
    <izvorni_sadrzaj>Županijski sud u Osijeku</izvorni_sadrzaj>
    <derivirana_varijabla naziv="DomainObject.Predmet.Sud.Naziv_1">Županijski sud u Osijeku</derivirana_varijabla>
  </DomainObject.Predmet.Sud.Naziv>
  <DomainObject.Predmet.Sud.Telefon.LokalniBroj>
    <izvorni_sadrzaj/>
    <derivirana_varijabla naziv="DomainObject.Predmet.Sud.Telefon.LokalniBroj_1"/>
  </DomainObject.Predmet.Sud.Telefon.LokalniBroj>
  <DomainObject.Predmet.TrenutnaLokacijaSpisa.Naziv>
    <izvorni_sadrzaj>3. Gž referada</izvorni_sadrzaj>
    <derivirana_varijabla naziv="DomainObject.Predmet.TrenutnaLokacijaSpisa.Naziv_1">3. Gž referada</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Županijski sud u Osijeku</izvorni_sadrzaj>
    <derivirana_varijabla naziv="DomainObject.Predmet.TrenutnaLokacijaSpisa.Sud.Naziv_1">Županijski sud u Osijeku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Građanska pisarnica</izvorni_sadrzaj>
    <derivirana_varijabla naziv="DomainObject.Predmet.UstrojstvenaJedinicaVodi.Naziv_1">Građanska pisarnica</derivirana_varijabla>
  </DomainObject.Predmet.UstrojstvenaJedinicaVodi.Naziv>
  <DomainObject.Predmet.UstrojstvenaJedinicaVodi.Oznaka>
    <izvorni_sadrzaj>Građ. pisarnica</izvorni_sadrzaj>
    <derivirana_varijabla naziv="DomainObject.Predmet.UstrojstvenaJedinicaVodi.Oznaka_1">Građ. pisarnica</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Županijski sud u Osijeku</izvorni_sadrzaj>
    <derivirana_varijabla naziv="DomainObject.Predmet.UstrojstvenaJedinicaVodi.Sud.Naziv_1">Županijski sud u Osijeku</derivirana_varijabla>
  </DomainObject.Predmet.UstrojstvenaJedinicaVodi.Sud.Naziv>
  <DomainObject.Predmet.VrstaSpora.Naziv>
    <izvorni_sadrzaj>Ostalo</izvorni_sadrzaj>
    <derivirana_varijabla naziv="DomainObject.Predmet.VrstaSpora.Naziv_1">Ostalo</derivirana_varijabla>
  </DomainObject.Predmet.VrstaSpora.Naziv>
  <DomainObject.Predmet.Zapisnicar>
    <izvorni_sadrzaj>Sanja Marguš</izvorni_sadrzaj>
    <derivirana_varijabla naziv="DomainObject.Predmet.Zapisnicar_1">Sanja Marguš</derivirana_varijabla>
  </DomainObject.Predmet.Zapisnicar>
  <DomainObject.Predmet.StrankaListFormated>
    <izvorni_sadrzaj>
      <item>Josip Mičević Marušić</item>
    </izvorni_sadrzaj>
    <derivirana_varijabla naziv="DomainObject.Predmet.StrankaListFormated_1">
      <item>Josip Mičević Marušić</item>
    </derivirana_varijabla>
  </DomainObject.Predmet.StrankaListFormated>
  <DomainObject.Predmet.StrankaListFormatedOIB>
    <izvorni_sadrzaj>
      <item>Josip Mičević Marušić, OIB 32068962633</item>
    </izvorni_sadrzaj>
    <derivirana_varijabla naziv="DomainObject.Predmet.StrankaListFormatedOIB_1">
      <item>Josip Mičević Marušić, OIB 32068962633</item>
    </derivirana_varijabla>
  </DomainObject.Predmet.StrankaListFormatedOIB>
  <DomainObject.Predmet.StrankaListFormatedWithAdress>
    <izvorni_sadrzaj>
      <item>Josip Mičević Marušić, Cvjetna 24a, 34000 Požega</item>
    </izvorni_sadrzaj>
    <derivirana_varijabla naziv="DomainObject.Predmet.StrankaListFormatedWithAdress_1">
      <item>Josip Mičević Marušić, Cvjetna 24a, 34000 Požega</item>
    </derivirana_varijabla>
  </DomainObject.Predmet.StrankaListFormatedWithAdress>
  <DomainObject.Predmet.StrankaListFormatedWithAdressOIB>
    <izvorni_sadrzaj>
      <item>Josip Mičević Marušić, OIB 32068962633, Cvjetna 24a, 34000 Požega</item>
    </izvorni_sadrzaj>
    <derivirana_varijabla naziv="DomainObject.Predmet.StrankaListFormatedWithAdressOIB_1">
      <item>Josip Mičević Marušić, OIB 32068962633, Cvjetna 24a, 34000 Požega</item>
    </derivirana_varijabla>
  </DomainObject.Predmet.StrankaListFormatedWithAdressOIB>
  <DomainObject.Predmet.StrankaListNazivFormated>
    <izvorni_sadrzaj>
      <item>Josip Mičević Marušić</item>
    </izvorni_sadrzaj>
    <derivirana_varijabla naziv="DomainObject.Predmet.StrankaListNazivFormated_1">
      <item>Josip Mičević Marušić</item>
    </derivirana_varijabla>
  </DomainObject.Predmet.StrankaListNazivFormated>
  <DomainObject.Predmet.StrankaListNazivFormatedOIB>
    <izvorni_sadrzaj>
      <item>Josip Mičević Marušić, OIB 32068962633</item>
    </izvorni_sadrzaj>
    <derivirana_varijabla naziv="DomainObject.Predmet.StrankaListNazivFormatedOIB_1">
      <item>Josip Mičević Marušić, OIB 32068962633</item>
    </derivirana_varijabla>
  </DomainObject.Predmet.StrankaListNazivFormatedOIB>
  <DomainObject.Predmet.ProtuStrankaListFormated>
    <izvorni_sadrzaj>
      <item>HRVATSKI ZAVOD ZA ZAPOŠLJAVANJE</item>
      <item>Kristina Đuretić</item>
    </izvorni_sadrzaj>
    <derivirana_varijabla naziv="DomainObject.Predmet.ProtuStrankaListFormated_1">
      <item>HRVATSKI ZAVOD ZA ZAPOŠLJAVANJE</item>
      <item>Kristina Đuretić</item>
    </derivirana_varijabla>
  </DomainObject.Predmet.ProtuStrankaListFormated>
  <DomainObject.Predmet.ProtuStrankaListFormatedOIB>
    <izvorni_sadrzaj>
      <item>HRVATSKI ZAVOD ZA ZAPOŠLJAVANJE, OIB 91547293790</item>
      <item>Kristina Đuretić, OIB 59693513407</item>
    </izvorni_sadrzaj>
    <derivirana_varijabla naziv="DomainObject.Predmet.ProtuStrankaListFormatedOIB_1">
      <item>HRVATSKI ZAVOD ZA ZAPOŠLJAVANJE, OIB 91547293790</item>
      <item>Kristina Đuretić, OIB 59693513407</item>
    </derivirana_varijabla>
  </DomainObject.Predmet.ProtuStrankaListFormatedOIB>
  <DomainObject.Predmet.ProtuStrankaListFormatedWithAdress>
    <izvorni_sadrzaj>
      <item>HRVATSKI ZAVOD ZA ZAPOŠLJAVANJE, Radnička Cesta 1, 10000 Zagreb</item>
      <item>Kristina Đuretić, Kralja Tomislava 4, 34350 Čaglin</item>
    </izvorni_sadrzaj>
    <derivirana_varijabla naziv="DomainObject.Predmet.ProtuStrankaListFormatedWithAdress_1">
      <item>HRVATSKI ZAVOD ZA ZAPOŠLJAVANJE, Radnička Cesta 1, 10000 Zagreb</item>
      <item>Kristina Đuretić, Kralja Tomislava 4, 34350 Čaglin</item>
    </derivirana_varijabla>
  </DomainObject.Predmet.ProtuStrankaListFormatedWithAdress>
  <DomainObject.Predmet.ProtuStrankaListFormatedWithAdressOIB>
    <izvorni_sadrzaj>
      <item>HRVATSKI ZAVOD ZA ZAPOŠLJAVANJE, OIB 91547293790, Radnička Cesta 1, 10000 Zagreb</item>
      <item>Kristina Đuretić, OIB 59693513407, Kralja Tomislava 4, 34350 Čaglin</item>
    </izvorni_sadrzaj>
    <derivirana_varijabla naziv="DomainObject.Predmet.ProtuStrankaListFormatedWithAdressOIB_1">
      <item>HRVATSKI ZAVOD ZA ZAPOŠLJAVANJE, OIB 91547293790, Radnička Cesta 1, 10000 Zagreb</item>
      <item>Kristina Đuretić, OIB 59693513407, Kralja Tomislava 4, 34350 Čaglin</item>
    </derivirana_varijabla>
  </DomainObject.Predmet.ProtuStrankaListFormatedWithAdressOIB>
  <DomainObject.Predmet.ProtuStrankaListNazivFormated>
    <izvorni_sadrzaj>
      <item>HRVATSKI ZAVOD ZA ZAPOŠLJAVANJE</item>
      <item>Kristina Đuretić</item>
    </izvorni_sadrzaj>
    <derivirana_varijabla naziv="DomainObject.Predmet.ProtuStrankaListNazivFormated_1">
      <item>HRVATSKI ZAVOD ZA ZAPOŠLJAVANJE</item>
      <item>Kristina Đuretić</item>
    </derivirana_varijabla>
  </DomainObject.Predmet.ProtuStrankaListNazivFormated>
  <DomainObject.Predmet.ProtuStrankaListNazivFormatedOIB>
    <izvorni_sadrzaj>
      <item>HRVATSKI ZAVOD ZA ZAPOŠLJAVANJE, OIB 91547293790</item>
      <item>Kristina Đuretić, OIB 59693513407</item>
    </izvorni_sadrzaj>
    <derivirana_varijabla naziv="DomainObject.Predmet.ProtuStrankaListNazivFormatedOIB_1">
      <item>HRVATSKI ZAVOD ZA ZAPOŠLJAVANJE, OIB 91547293790</item>
      <item>Kristina Đuretić, OIB 59693513407</item>
    </derivirana_varijabla>
  </DomainObject.Predmet.ProtuStrankaListNazivFormatedOIB>
  <DomainObject.Predmet.OstaliListFormated>
    <izvorni_sadrzaj>
      <item>OD Juranović i dr.</item>
    </izvorni_sadrzaj>
    <derivirana_varijabla naziv="DomainObject.Predmet.OstaliListFormated_1">
      <item>OD Juranović i dr.</item>
    </derivirana_varijabla>
  </DomainObject.Predmet.OstaliListFormated>
  <DomainObject.Predmet.OstaliListFormatedOIB>
    <izvorni_sadrzaj>
      <item>OD Juranović i dr.</item>
    </izvorni_sadrzaj>
    <derivirana_varijabla naziv="DomainObject.Predmet.OstaliListFormatedOIB_1">
      <item>OD Juranović i dr.</item>
    </derivirana_varijabla>
  </DomainObject.Predmet.OstaliListFormatedOIB>
  <DomainObject.Predmet.OstaliListFormatedWithAdress>
    <izvorni_sadrzaj>
      <item>OD Juranović i dr., Slavonskih graničara 8/I, 35400 Nova Gradiška</item>
    </izvorni_sadrzaj>
    <derivirana_varijabla naziv="DomainObject.Predmet.OstaliListFormatedWithAdress_1">
      <item>OD Juranović i dr., Slavonskih graničara 8/I, 35400 Nova Gradiška</item>
    </derivirana_varijabla>
  </DomainObject.Predmet.OstaliListFormatedWithAdress>
  <DomainObject.Predmet.OstaliListFormatedWithAdressOIB>
    <izvorni_sadrzaj>
      <item>OD Juranović i dr., Slavonskih graničara 8/I, 35400 Nova Gradiška</item>
    </izvorni_sadrzaj>
    <derivirana_varijabla naziv="DomainObject.Predmet.OstaliListFormatedWithAdressOIB_1">
      <item>OD Juranović i dr., Slavonskih graničara 8/I, 35400 Nova Gradiška</item>
    </derivirana_varijabla>
  </DomainObject.Predmet.OstaliListFormatedWithAdressOIB>
  <DomainObject.Predmet.OstaliListNazivFormated>
    <izvorni_sadrzaj>
      <item>OD Juranović i dr.</item>
    </izvorni_sadrzaj>
    <derivirana_varijabla naziv="DomainObject.Predmet.OstaliListNazivFormated_1">
      <item>OD Juranović i dr.</item>
    </derivirana_varijabla>
  </DomainObject.Predmet.OstaliListNazivFormated>
  <DomainObject.Predmet.OstaliListNazivFormatedOIB>
    <izvorni_sadrzaj>
      <item>OD Juranović i dr.</item>
    </izvorni_sadrzaj>
    <derivirana_varijabla naziv="DomainObject.Predmet.OstaliListNazivFormatedOIB_1">
      <item>OD Juranović i dr.</item>
    </derivirana_varijabla>
  </DomainObject.Predmet.OstaliListNazivFormatedOIB>
  <DomainObject.Predmet.ClanoviVijeca>
    <izvorni_sadrzaj>Vesna Bjelousov</izvorni_sadrzaj>
    <derivirana_varijabla naziv="DomainObject.Predmet.ClanoviVijeca_1">Vesna Bjelousov</derivirana_varijabla>
  </DomainObject.Predmet.ClanoviVijeca>
  <DomainObject.Predmet.PredsjednikVijeca>
    <izvorni_sadrzaj>Krunoslav Baran</izvorni_sadrzaj>
    <derivirana_varijabla naziv="DomainObject.Predmet.PredsjednikVijeca_1">Krunoslav Baran</derivirana_varijabla>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Vrhovni sud Republike Hrvatske</izvorni_sadrzaj>
    <derivirana_varijabla naziv="DomainObject.Predmet.Sud.Parent.Naziv_1">Vrhovni sud Republike Hrvatske</derivirana_varijabla>
  </DomainObject.Predmet.Sud.Parent.Naziv>
  <DomainObject.Datum>
    <izvorni_sadrzaj>27. ožujka 2019.</izvorni_sadrzaj>
    <derivirana_varijabla naziv="DomainObject.Datum_1">27. ožujka 2019.</derivirana_varijabla>
  </DomainObject.Datum>
  <DomainObject.PoslovniBrojDokumenta>
    <izvorni_sadrzaj/>
    <derivirana_varijabla naziv="DomainObject.PoslovniBrojDokumenta_1"/>
  </DomainObject.PoslovniBrojDokumenta>
  <DomainObject.Predmet.StrankaIDrugi>
    <izvorni_sadrzaj>Josip Mičević Marušić</izvorni_sadrzaj>
    <derivirana_varijabla naziv="DomainObject.Predmet.StrankaIDrugi_1">Josip Mičević Marušić</derivirana_varijabla>
  </DomainObject.Predmet.StrankaIDrugi>
  <DomainObject.Predmet.ProtustrankaIDrugi>
    <izvorni_sadrzaj>HRVATSKI ZAVOD ZA ZAPOŠLJAVANJE i dr.</izvorni_sadrzaj>
    <derivirana_varijabla naziv="DomainObject.Predmet.ProtustrankaIDrugi_1">HRVATSKI ZAVOD ZA ZAPOŠLJAVANJE i dr.</derivirana_varijabla>
  </DomainObject.Predmet.ProtustrankaIDrugi>
  <DomainObject.Predmet.StrankaIDrugiAdressOIB>
    <izvorni_sadrzaj>Josip Mičević Marušić, OIB 32068962633, Cvjetna 24a, 34000 Požega</izvorni_sadrzaj>
    <derivirana_varijabla naziv="DomainObject.Predmet.StrankaIDrugiAdressOIB_1">Josip Mičević Marušić, OIB 32068962633, Cvjetna 24a, 34000 Požega</derivirana_varijabla>
  </DomainObject.Predmet.StrankaIDrugiAdressOIB>
  <DomainObject.Predmet.ProtustrankaIDrugiAdressOIB>
    <izvorni_sadrzaj>HRVATSKI ZAVOD ZA ZAPOŠLJAVANJE, OIB 91547293790, Radnička Cesta 1, 10000 Zagreb i dr.</izvorni_sadrzaj>
    <derivirana_varijabla naziv="DomainObject.Predmet.ProtustrankaIDrugiAdressOIB_1">HRVATSKI ZAVOD ZA ZAPOŠLJAVANJE, OIB 91547293790, Radnička Cesta 1, 10000 Zagreb i dr.</derivirana_varijabla>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Josip Mičević Marušić</item>
      <item>HRVATSKI ZAVOD ZA ZAPOŠLJAVANJE</item>
      <item>Kristina Đuretić</item>
      <item>OD Juranović i dr.</item>
    </izvorni_sadrzaj>
    <derivirana_varijabla naziv="DomainObject.Predmet.SudioniciListNaziv_1">
      <item>Josip Mičević Marušić</item>
      <item>HRVATSKI ZAVOD ZA ZAPOŠLJAVANJE</item>
      <item>Kristina Đuretić</item>
      <item>OD Juranović i dr.</item>
    </derivirana_varijabla>
  </DomainObject.Predmet.SudioniciListNaziv>
  <DomainObject.Predmet.SudioniciListAdressOIB>
    <izvorni_sadrzaj>
      <item>Josip Mičević Marušić, OIB 32068962633, Cvjetna 24a,34000 Požega</item>
      <item>HRVATSKI ZAVOD ZA ZAPOŠLJAVANJE, OIB 91547293790, Radnička Cesta 1,10000 Zagreb</item>
      <item>Kristina Đuretić, OIB 59693513407, Kralja Tomislava 4,34350 Čaglin</item>
      <item>OD Juranović i dr., Slavonskih graničara 8/I,35400 Nova Gradiška</item>
    </izvorni_sadrzaj>
    <derivirana_varijabla naziv="DomainObject.Predmet.SudioniciListAdressOIB_1">
      <item>Josip Mičević Marušić, OIB 32068962633, Cvjetna 24a,34000 Požega</item>
      <item>HRVATSKI ZAVOD ZA ZAPOŠLJAVANJE, OIB 91547293790, Radnička Cesta 1,10000 Zagreb</item>
      <item>Kristina Đuretić, OIB 59693513407, Kralja Tomislava 4,34350 Čaglin</item>
      <item>OD Juranović i dr., Slavonskih graničara 8/I,35400 Nova Gradiška</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32068962633</item>
      <item>, OIB 91547293790</item>
      <item>, OIB 59693513407</item>
      <item>, OIB null</item>
    </izvorni_sadrzaj>
    <derivirana_varijabla naziv="DomainObject.Predmet.SudioniciListNazivOIB_1">
      <item>, OIB 32068962633</item>
      <item>, OIB 91547293790</item>
      <item>, OIB 59693513407</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
    <derivirana_varijabla naziv="DomainObject.Predmet.BrojSaPocetkaNazivaVrsteSporaSuSpisa_1"/>
  </DomainObject.Predmet.BrojSaPocetkaNazivaVrsteSporaSuSpisa>
  <DomainObject.Predmet.OznakaNizestupanjskogPredmeta>
    <izvorni_sadrzaj>Pr-102/2017</izvorni_sadrzaj>
    <derivirana_varijabla naziv="DomainObject.Predmet.OznakaNizestupanjskogPredmeta_1">Pr-102/2017</derivirana_varijabla>
  </DomainObject.Predmet.OznakaNizestupanjskogPredmeta>
  <DomainObject.Predmet.NazivNizestupanjskogSuda>
    <izvorni_sadrzaj>Općinski sud u Požegi</izvorni_sadrzaj>
    <derivirana_varijabla naziv="DomainObject.Predmet.NazivNizestupanjskogSuda_1">Općinski sud u Požegi</derivirana_varijabla>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18. ožujka 2019.</izvorni_sadrzaj>
    <derivirana_varijabla naziv="DomainObject.Predmet.DatumZadnjeOdrzaneSudskeRadnje_1">18. ožujka 2019.</derivirana_varijabla>
  </DomainObject.Predmet.DatumZadnjeOdrzaneSudskeRadnje>
  <DomainObject.PredzadnjaOdlukaIzPredmeta.DatumDonosenjaOdluke>
    <izvorni_sadrzaj/>
    <derivirana_varijabla naziv="DomainObject.PredzadnjaOdlukaIzPredmeta.DatumDonosenjaOdluke_1"/>
  </DomainObject.PredzadnjaOdlukaIzPredmeta.DatumDonosenjaOdluke>
  <DomainObject.PredzadnjaOdlukaIzPredmeta.Oznaka>
    <izvorni_sadrzaj/>
    <derivirana_varijabla naziv="DomainObject.PredzadnjaOdlukaIzPredmeta.Oznaka_1"/>
  </DomainObject.PredzadnjaOdlukaIzPredmeta.Oznaka>
</icms>
</file>

<file path=customXml/item2.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BAD6AF27-A1B7-424A-A859-78BD0D078F5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Template>
  <TotalTime>0</TotalTime>
  <Pages>4</Pages>
  <Words>1511</Words>
  <Characters>8619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Čavajda</dc:creator>
  <cp:lastModifiedBy>Manda Neferanović</cp:lastModifiedBy>
  <cp:revision>2</cp:revision>
  <cp:lastPrinted>2019-03-27T07:04:00Z</cp:lastPrinted>
  <dcterms:created xsi:type="dcterms:W3CDTF">2020-07-02T05:31:00Z</dcterms:created>
  <dcterms:modified xsi:type="dcterms:W3CDTF">2020-07-02T05:31:00Z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Odluka - Presuda - odbijena žalba - potvrđena presuda 1. st. (Gž R-222.18.presudaNOVI GRB novo 7.3.2019 bez suda.docx)</vt:lpwstr>
  </property>
  <property fmtid="{D5CDD505-2E9C-101B-9397-08002B2CF9AE}" pid="4" name="CC_coloring">
    <vt:bool>false</vt:bool>
  </property>
  <property fmtid="{D5CDD505-2E9C-101B-9397-08002B2CF9AE}" pid="5" name="BrojStranica">
    <vt:i4>4</vt:i4>
  </property>
</Properties>
</file>